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36F4" w:rsidRPr="00F236F4" w:rsidRDefault="00F236F4" w:rsidP="00F236F4">
      <w:pPr>
        <w:spacing w:after="0" w:line="240" w:lineRule="auto"/>
        <w:rPr>
          <w:rFonts w:ascii="Arial" w:eastAsia="Calibri" w:hAnsi="Arial" w:cs="Arial"/>
          <w:b/>
          <w:sz w:val="28"/>
          <w:szCs w:val="28"/>
          <w:u w:val="single"/>
        </w:rPr>
      </w:pPr>
      <w:r w:rsidRPr="00F236F4">
        <w:rPr>
          <w:rFonts w:ascii="Arial" w:eastAsia="Calibri" w:hAnsi="Arial" w:cs="Arial"/>
          <w:b/>
          <w:sz w:val="28"/>
          <w:szCs w:val="28"/>
          <w:u w:val="single"/>
        </w:rPr>
        <w:t>Attachment One</w:t>
      </w:r>
    </w:p>
    <w:p w:rsidR="00F236F4" w:rsidRDefault="00F236F4" w:rsidP="00F236F4">
      <w:pPr>
        <w:spacing w:after="0" w:line="240" w:lineRule="auto"/>
        <w:rPr>
          <w:rFonts w:ascii="Arial" w:eastAsia="Calibri" w:hAnsi="Arial" w:cs="Arial"/>
          <w:b/>
          <w:u w:val="single"/>
        </w:rPr>
      </w:pPr>
    </w:p>
    <w:p w:rsidR="0012640A" w:rsidRPr="00F236F4" w:rsidRDefault="0012640A" w:rsidP="00F236F4">
      <w:pPr>
        <w:spacing w:after="0" w:line="240" w:lineRule="auto"/>
        <w:rPr>
          <w:rFonts w:ascii="Arial" w:eastAsia="Calibri" w:hAnsi="Arial" w:cs="Arial"/>
          <w:b/>
          <w:u w:val="single"/>
        </w:rPr>
      </w:pPr>
    </w:p>
    <w:p w:rsidR="00F236F4" w:rsidRPr="00F236F4" w:rsidRDefault="00F236F4" w:rsidP="00F236F4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F236F4">
        <w:rPr>
          <w:rFonts w:ascii="Arial" w:eastAsia="Calibri" w:hAnsi="Arial" w:cs="Arial"/>
          <w:b/>
          <w:sz w:val="24"/>
          <w:szCs w:val="24"/>
        </w:rPr>
        <w:t xml:space="preserve">Project Initiatives supporting the Strategy Planks </w:t>
      </w:r>
      <w:r w:rsidR="00435173" w:rsidRPr="00435173">
        <w:rPr>
          <w:rFonts w:ascii="Arial" w:eastAsia="Calibri" w:hAnsi="Arial" w:cs="Arial"/>
          <w:b/>
          <w:color w:val="FF0000"/>
          <w:sz w:val="24"/>
          <w:szCs w:val="24"/>
        </w:rPr>
        <w:t xml:space="preserve">Updated Oct 2017 </w:t>
      </w:r>
    </w:p>
    <w:tbl>
      <w:tblPr>
        <w:tblStyle w:val="TableGrid1"/>
        <w:tblW w:w="1460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5922"/>
        <w:gridCol w:w="31"/>
        <w:gridCol w:w="1387"/>
        <w:gridCol w:w="34"/>
        <w:gridCol w:w="7085"/>
        <w:gridCol w:w="30"/>
        <w:gridCol w:w="112"/>
      </w:tblGrid>
      <w:tr w:rsidR="00F236F4" w:rsidRPr="00F236F4" w:rsidTr="00D47A17">
        <w:tc>
          <w:tcPr>
            <w:tcW w:w="14601" w:type="dxa"/>
            <w:gridSpan w:val="7"/>
            <w:shd w:val="clear" w:color="auto" w:fill="76923C"/>
          </w:tcPr>
          <w:p w:rsidR="00F236F4" w:rsidRPr="00F236F4" w:rsidRDefault="00F236F4" w:rsidP="0012640A">
            <w:pPr>
              <w:numPr>
                <w:ilvl w:val="0"/>
                <w:numId w:val="5"/>
              </w:numPr>
              <w:spacing w:afterLines="80" w:after="192"/>
              <w:ind w:left="34" w:hanging="34"/>
              <w:contextualSpacing/>
              <w:rPr>
                <w:rFonts w:ascii="Calibri" w:eastAsia="Calibri" w:hAnsi="Calibri" w:cs="Arial"/>
                <w:b/>
                <w:color w:val="1F497D"/>
                <w:sz w:val="24"/>
                <w:szCs w:val="24"/>
              </w:rPr>
            </w:pPr>
            <w:r w:rsidRPr="00F236F4">
              <w:rPr>
                <w:rFonts w:ascii="Calibri" w:eastAsia="Calibri" w:hAnsi="Calibri" w:cs="Arial"/>
                <w:b/>
                <w:sz w:val="24"/>
                <w:szCs w:val="24"/>
              </w:rPr>
              <w:t>Market Led Export</w:t>
            </w:r>
          </w:p>
        </w:tc>
      </w:tr>
      <w:tr w:rsidR="00E31027" w:rsidRPr="00F236F4" w:rsidTr="0012640A">
        <w:trPr>
          <w:trHeight w:val="435"/>
        </w:trPr>
        <w:tc>
          <w:tcPr>
            <w:tcW w:w="5922" w:type="dxa"/>
            <w:shd w:val="clear" w:color="auto" w:fill="auto"/>
          </w:tcPr>
          <w:p w:rsidR="00E31027" w:rsidRPr="00F236F4" w:rsidRDefault="00E31027" w:rsidP="0012640A">
            <w:pPr>
              <w:spacing w:afterLines="80" w:after="192" w:line="276" w:lineRule="auto"/>
              <w:ind w:left="34" w:hanging="34"/>
              <w:rPr>
                <w:rFonts w:ascii="Calibri" w:eastAsia="Calibri" w:hAnsi="Calibri" w:cs="Arial"/>
                <w:b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shd w:val="clear" w:color="auto" w:fill="C5E0B3" w:themeFill="accent6" w:themeFillTint="66"/>
          </w:tcPr>
          <w:p w:rsidR="00E31027" w:rsidRPr="00F236F4" w:rsidRDefault="00E31027" w:rsidP="0012640A">
            <w:pPr>
              <w:spacing w:afterLines="80" w:after="192" w:line="276" w:lineRule="auto"/>
              <w:ind w:left="34" w:hanging="34"/>
              <w:rPr>
                <w:rFonts w:ascii="Calibri" w:eastAsia="Calibri" w:hAnsi="Calibri" w:cs="Arial"/>
                <w:b/>
                <w:sz w:val="20"/>
                <w:szCs w:val="20"/>
              </w:rPr>
            </w:pPr>
            <w:r w:rsidRPr="00F236F4">
              <w:rPr>
                <w:rFonts w:ascii="Calibri" w:eastAsia="Calibri" w:hAnsi="Calibri" w:cs="Arial"/>
                <w:b/>
                <w:sz w:val="20"/>
                <w:szCs w:val="20"/>
              </w:rPr>
              <w:t>Status</w:t>
            </w:r>
          </w:p>
        </w:tc>
        <w:tc>
          <w:tcPr>
            <w:tcW w:w="7261" w:type="dxa"/>
            <w:gridSpan w:val="4"/>
            <w:shd w:val="clear" w:color="auto" w:fill="C5E0B3" w:themeFill="accent6" w:themeFillTint="66"/>
          </w:tcPr>
          <w:p w:rsidR="00E31027" w:rsidRPr="00F236F4" w:rsidRDefault="00E31027" w:rsidP="0012640A">
            <w:pPr>
              <w:spacing w:afterLines="80" w:after="192" w:line="276" w:lineRule="auto"/>
              <w:ind w:left="34" w:hanging="34"/>
              <w:rPr>
                <w:rFonts w:ascii="Calibri" w:eastAsia="Calibri" w:hAnsi="Calibri" w:cs="Arial"/>
                <w:b/>
                <w:sz w:val="20"/>
                <w:szCs w:val="20"/>
              </w:rPr>
            </w:pPr>
            <w:r>
              <w:rPr>
                <w:rFonts w:ascii="Calibri" w:eastAsia="Calibri" w:hAnsi="Calibri" w:cs="Arial"/>
                <w:b/>
                <w:sz w:val="20"/>
                <w:szCs w:val="20"/>
              </w:rPr>
              <w:t>Progress October 2017</w:t>
            </w:r>
          </w:p>
        </w:tc>
      </w:tr>
      <w:tr w:rsidR="00E31027" w:rsidRPr="00F236F4" w:rsidTr="00D47A17">
        <w:trPr>
          <w:trHeight w:val="1143"/>
        </w:trPr>
        <w:tc>
          <w:tcPr>
            <w:tcW w:w="5922" w:type="dxa"/>
          </w:tcPr>
          <w:p w:rsidR="00E31027" w:rsidRPr="00F236F4" w:rsidRDefault="00E31027" w:rsidP="0012640A">
            <w:pPr>
              <w:tabs>
                <w:tab w:val="left" w:pos="601"/>
              </w:tabs>
              <w:spacing w:afterLines="80" w:after="192" w:line="276" w:lineRule="auto"/>
              <w:ind w:left="357"/>
              <w:rPr>
                <w:rFonts w:ascii="Calibri" w:eastAsia="Calibri" w:hAnsi="Calibri" w:cs="Arial"/>
                <w:sz w:val="20"/>
                <w:szCs w:val="20"/>
              </w:rPr>
            </w:pPr>
            <w:r w:rsidRPr="00F236F4">
              <w:rPr>
                <w:rFonts w:ascii="Calibri" w:eastAsia="Calibri" w:hAnsi="Calibri" w:cs="Arial"/>
                <w:sz w:val="20"/>
                <w:szCs w:val="20"/>
              </w:rPr>
              <w:t>1.1</w:t>
            </w:r>
            <w:r w:rsidRPr="00F236F4">
              <w:rPr>
                <w:rFonts w:ascii="Calibri" w:eastAsia="Calibri" w:hAnsi="Calibri" w:cs="Arial"/>
                <w:sz w:val="20"/>
                <w:szCs w:val="20"/>
              </w:rPr>
              <w:tab/>
              <w:t xml:space="preserve">Extend shipping life (to 3 – 4 weeks).   </w:t>
            </w:r>
          </w:p>
        </w:tc>
        <w:tc>
          <w:tcPr>
            <w:tcW w:w="1418" w:type="dxa"/>
            <w:gridSpan w:val="2"/>
          </w:tcPr>
          <w:p w:rsidR="007C52FE" w:rsidRDefault="007C52FE" w:rsidP="0012640A">
            <w:pPr>
              <w:spacing w:afterLines="80" w:after="192" w:line="276" w:lineRule="auto"/>
              <w:ind w:left="357"/>
              <w:rPr>
                <w:rFonts w:ascii="Calibri" w:eastAsia="Calibri" w:hAnsi="Calibri" w:cs="Arial"/>
                <w:sz w:val="20"/>
                <w:szCs w:val="20"/>
              </w:rPr>
            </w:pPr>
            <w:r>
              <w:rPr>
                <w:rFonts w:ascii="Calibri" w:eastAsia="Calibri" w:hAnsi="Calibri" w:cs="Arial"/>
                <w:sz w:val="20"/>
                <w:szCs w:val="20"/>
              </w:rPr>
              <w:t>Complete.</w:t>
            </w:r>
          </w:p>
          <w:p w:rsidR="00E31027" w:rsidRPr="00F236F4" w:rsidRDefault="007C52FE" w:rsidP="0012640A">
            <w:pPr>
              <w:spacing w:afterLines="80" w:after="192" w:line="276" w:lineRule="auto"/>
              <w:ind w:left="357"/>
              <w:rPr>
                <w:rFonts w:ascii="Calibri" w:eastAsia="Calibri" w:hAnsi="Calibri" w:cs="Arial"/>
                <w:sz w:val="20"/>
                <w:szCs w:val="20"/>
              </w:rPr>
            </w:pPr>
            <w:r>
              <w:rPr>
                <w:rFonts w:ascii="Calibri" w:eastAsia="Calibri" w:hAnsi="Calibri" w:cs="Arial"/>
                <w:sz w:val="20"/>
                <w:szCs w:val="20"/>
              </w:rPr>
              <w:t>New proposal.</w:t>
            </w:r>
          </w:p>
        </w:tc>
        <w:tc>
          <w:tcPr>
            <w:tcW w:w="7261" w:type="dxa"/>
            <w:gridSpan w:val="4"/>
          </w:tcPr>
          <w:p w:rsidR="00E31027" w:rsidRDefault="00E31027" w:rsidP="0012640A">
            <w:pPr>
              <w:spacing w:afterLines="80" w:after="192" w:line="276" w:lineRule="auto"/>
              <w:ind w:left="34" w:hanging="34"/>
              <w:rPr>
                <w:rFonts w:ascii="Calibri" w:eastAsia="Calibri" w:hAnsi="Calibri" w:cs="Arial"/>
                <w:sz w:val="20"/>
                <w:szCs w:val="20"/>
              </w:rPr>
            </w:pPr>
            <w:r>
              <w:rPr>
                <w:rFonts w:ascii="Calibri" w:eastAsia="Calibri" w:hAnsi="Calibri" w:cs="Arial"/>
                <w:sz w:val="20"/>
                <w:szCs w:val="20"/>
              </w:rPr>
              <w:t>Fresher by Sea project completed and disseminated to exporters, Late 2016</w:t>
            </w:r>
          </w:p>
          <w:p w:rsidR="00E31027" w:rsidRPr="00F236F4" w:rsidRDefault="007C52FE" w:rsidP="0012640A">
            <w:pPr>
              <w:spacing w:afterLines="80" w:after="192" w:line="276" w:lineRule="auto"/>
              <w:ind w:left="34" w:hanging="34"/>
              <w:rPr>
                <w:rFonts w:ascii="Calibri" w:eastAsia="Calibri" w:hAnsi="Calibri" w:cs="Arial"/>
                <w:sz w:val="20"/>
                <w:szCs w:val="20"/>
              </w:rPr>
            </w:pPr>
            <w:r>
              <w:rPr>
                <w:rFonts w:ascii="Calibri" w:eastAsia="Calibri" w:hAnsi="Calibri" w:cs="Arial"/>
                <w:sz w:val="20"/>
                <w:szCs w:val="20"/>
              </w:rPr>
              <w:t>CA Storage p</w:t>
            </w:r>
            <w:r w:rsidR="00E31027">
              <w:rPr>
                <w:rFonts w:ascii="Calibri" w:eastAsia="Calibri" w:hAnsi="Calibri" w:cs="Arial"/>
                <w:sz w:val="20"/>
                <w:szCs w:val="20"/>
              </w:rPr>
              <w:t>roject proposal for consideration at Oct 2017 meeting</w:t>
            </w:r>
            <w:r w:rsidR="00F1091D">
              <w:rPr>
                <w:rFonts w:ascii="Calibri" w:eastAsia="Calibri" w:hAnsi="Calibri" w:cs="Arial"/>
                <w:sz w:val="20"/>
                <w:szCs w:val="20"/>
              </w:rPr>
              <w:t>.</w:t>
            </w:r>
          </w:p>
        </w:tc>
      </w:tr>
      <w:tr w:rsidR="00E31027" w:rsidRPr="00F236F4" w:rsidTr="00D47A17">
        <w:trPr>
          <w:trHeight w:val="1131"/>
        </w:trPr>
        <w:tc>
          <w:tcPr>
            <w:tcW w:w="5922" w:type="dxa"/>
          </w:tcPr>
          <w:p w:rsidR="00E31027" w:rsidRPr="00F236F4" w:rsidRDefault="00E31027" w:rsidP="0012640A">
            <w:pPr>
              <w:tabs>
                <w:tab w:val="left" w:pos="601"/>
              </w:tabs>
              <w:spacing w:afterLines="80" w:after="192" w:line="276" w:lineRule="auto"/>
              <w:ind w:left="601" w:hanging="567"/>
              <w:rPr>
                <w:rFonts w:ascii="Calibri" w:eastAsia="Calibri" w:hAnsi="Calibri" w:cs="Arial"/>
                <w:sz w:val="20"/>
                <w:szCs w:val="20"/>
              </w:rPr>
            </w:pPr>
            <w:r w:rsidRPr="00F236F4">
              <w:rPr>
                <w:rFonts w:ascii="Calibri" w:eastAsia="Calibri" w:hAnsi="Calibri" w:cs="Arial"/>
                <w:sz w:val="20"/>
                <w:szCs w:val="20"/>
              </w:rPr>
              <w:t>1.2</w:t>
            </w:r>
            <w:r w:rsidRPr="00F236F4">
              <w:rPr>
                <w:rFonts w:ascii="Calibri" w:eastAsia="Calibri" w:hAnsi="Calibri" w:cs="Arial"/>
                <w:sz w:val="20"/>
                <w:szCs w:val="20"/>
              </w:rPr>
              <w:tab/>
              <w:t>When identified, facilitate market access to new export markets.</w:t>
            </w:r>
          </w:p>
        </w:tc>
        <w:tc>
          <w:tcPr>
            <w:tcW w:w="1418" w:type="dxa"/>
            <w:gridSpan w:val="2"/>
          </w:tcPr>
          <w:p w:rsidR="00E31027" w:rsidRPr="00F236F4" w:rsidRDefault="00E31027" w:rsidP="0012640A">
            <w:pPr>
              <w:spacing w:afterLines="80" w:after="192" w:line="276" w:lineRule="auto"/>
              <w:ind w:left="34" w:hanging="34"/>
              <w:rPr>
                <w:rFonts w:ascii="Calibri" w:eastAsia="Calibri" w:hAnsi="Calibri" w:cs="Arial"/>
                <w:sz w:val="20"/>
                <w:szCs w:val="20"/>
              </w:rPr>
            </w:pPr>
            <w:r>
              <w:rPr>
                <w:rFonts w:ascii="Calibri" w:eastAsia="Calibri" w:hAnsi="Calibri" w:cs="Arial"/>
                <w:sz w:val="20"/>
                <w:szCs w:val="20"/>
              </w:rPr>
              <w:t>Ongoing</w:t>
            </w:r>
          </w:p>
        </w:tc>
        <w:tc>
          <w:tcPr>
            <w:tcW w:w="7261" w:type="dxa"/>
            <w:gridSpan w:val="4"/>
          </w:tcPr>
          <w:p w:rsidR="00E31027" w:rsidRDefault="00E31027" w:rsidP="0012640A">
            <w:pPr>
              <w:spacing w:afterLines="80" w:after="192" w:line="276" w:lineRule="auto"/>
              <w:ind w:left="0" w:firstLine="0"/>
              <w:rPr>
                <w:rFonts w:ascii="Calibri" w:eastAsia="Calibri" w:hAnsi="Calibri" w:cs="Arial"/>
                <w:sz w:val="20"/>
                <w:szCs w:val="20"/>
              </w:rPr>
            </w:pPr>
            <w:r>
              <w:rPr>
                <w:rFonts w:ascii="Calibri" w:eastAsia="Calibri" w:hAnsi="Calibri" w:cs="Arial"/>
                <w:sz w:val="20"/>
                <w:szCs w:val="20"/>
              </w:rPr>
              <w:t>Provided MPI updated info on China opportunities, Oct ‘17</w:t>
            </w:r>
          </w:p>
          <w:p w:rsidR="00E31027" w:rsidRPr="00F236F4" w:rsidRDefault="00E31027" w:rsidP="0012640A">
            <w:pPr>
              <w:spacing w:afterLines="80" w:after="192" w:line="276" w:lineRule="auto"/>
              <w:ind w:left="0" w:firstLine="0"/>
              <w:rPr>
                <w:rFonts w:ascii="Calibri" w:eastAsia="Calibri" w:hAnsi="Calibri" w:cs="Arial"/>
                <w:sz w:val="20"/>
                <w:szCs w:val="20"/>
              </w:rPr>
            </w:pPr>
            <w:r>
              <w:rPr>
                <w:rFonts w:ascii="Calibri" w:eastAsia="Calibri" w:hAnsi="Calibri" w:cs="Arial"/>
                <w:sz w:val="20"/>
                <w:szCs w:val="20"/>
              </w:rPr>
              <w:t xml:space="preserve">Participation at Asia Fruit </w:t>
            </w:r>
            <w:proofErr w:type="spellStart"/>
            <w:r>
              <w:rPr>
                <w:rFonts w:ascii="Calibri" w:eastAsia="Calibri" w:hAnsi="Calibri" w:cs="Arial"/>
                <w:sz w:val="20"/>
                <w:szCs w:val="20"/>
              </w:rPr>
              <w:t>Logistica</w:t>
            </w:r>
            <w:proofErr w:type="spellEnd"/>
            <w:r>
              <w:rPr>
                <w:rFonts w:ascii="Calibri" w:eastAsia="Calibri" w:hAnsi="Calibri" w:cs="Arial"/>
                <w:sz w:val="20"/>
                <w:szCs w:val="20"/>
              </w:rPr>
              <w:t>, Sept 17</w:t>
            </w:r>
          </w:p>
        </w:tc>
      </w:tr>
      <w:tr w:rsidR="00E31027" w:rsidRPr="00F236F4" w:rsidTr="00D47A17">
        <w:trPr>
          <w:trHeight w:val="1744"/>
        </w:trPr>
        <w:tc>
          <w:tcPr>
            <w:tcW w:w="5922" w:type="dxa"/>
          </w:tcPr>
          <w:p w:rsidR="00E31027" w:rsidRPr="00F236F4" w:rsidRDefault="00E31027" w:rsidP="0012640A">
            <w:pPr>
              <w:tabs>
                <w:tab w:val="left" w:pos="601"/>
              </w:tabs>
              <w:spacing w:afterLines="80" w:after="192" w:line="276" w:lineRule="auto"/>
              <w:ind w:left="601" w:hanging="567"/>
              <w:rPr>
                <w:rFonts w:ascii="Calibri" w:eastAsia="Calibri" w:hAnsi="Calibri" w:cs="Arial"/>
                <w:sz w:val="20"/>
                <w:szCs w:val="20"/>
              </w:rPr>
            </w:pPr>
            <w:r w:rsidRPr="00F236F4">
              <w:rPr>
                <w:rFonts w:ascii="Calibri" w:eastAsia="Calibri" w:hAnsi="Calibri" w:cs="Arial"/>
                <w:sz w:val="20"/>
                <w:szCs w:val="20"/>
              </w:rPr>
              <w:t>1.3</w:t>
            </w:r>
            <w:r w:rsidRPr="00F236F4">
              <w:rPr>
                <w:rFonts w:ascii="Calibri" w:eastAsia="Calibri" w:hAnsi="Calibri" w:cs="Arial"/>
                <w:sz w:val="20"/>
                <w:szCs w:val="20"/>
              </w:rPr>
              <w:tab/>
              <w:t>Provide support to exporters to meet market access requirements.</w:t>
            </w:r>
          </w:p>
        </w:tc>
        <w:tc>
          <w:tcPr>
            <w:tcW w:w="1418" w:type="dxa"/>
            <w:gridSpan w:val="2"/>
          </w:tcPr>
          <w:p w:rsidR="00E31027" w:rsidRPr="00F236F4" w:rsidRDefault="00E31027" w:rsidP="0012640A">
            <w:pPr>
              <w:spacing w:afterLines="80" w:after="192" w:line="276" w:lineRule="auto"/>
              <w:ind w:left="34" w:hanging="34"/>
              <w:rPr>
                <w:rFonts w:ascii="Calibri" w:eastAsia="Calibri" w:hAnsi="Calibri" w:cs="Arial"/>
                <w:sz w:val="20"/>
                <w:szCs w:val="20"/>
              </w:rPr>
            </w:pPr>
            <w:r w:rsidRPr="00F236F4">
              <w:rPr>
                <w:rFonts w:ascii="Calibri" w:eastAsia="Calibri" w:hAnsi="Calibri" w:cs="Arial"/>
                <w:sz w:val="20"/>
                <w:szCs w:val="20"/>
              </w:rPr>
              <w:t>Ongoing</w:t>
            </w:r>
          </w:p>
        </w:tc>
        <w:tc>
          <w:tcPr>
            <w:tcW w:w="7261" w:type="dxa"/>
            <w:gridSpan w:val="4"/>
          </w:tcPr>
          <w:p w:rsidR="00E31027" w:rsidRDefault="00E31027" w:rsidP="0012640A">
            <w:pPr>
              <w:spacing w:afterLines="80" w:after="192" w:line="276" w:lineRule="auto"/>
              <w:ind w:left="34" w:hanging="34"/>
              <w:rPr>
                <w:rFonts w:ascii="Calibri" w:eastAsia="Calibri" w:hAnsi="Calibri" w:cs="Arial"/>
                <w:sz w:val="20"/>
                <w:szCs w:val="20"/>
              </w:rPr>
            </w:pPr>
            <w:r>
              <w:rPr>
                <w:rFonts w:ascii="Calibri" w:eastAsia="Calibri" w:hAnsi="Calibri" w:cs="Arial"/>
                <w:sz w:val="20"/>
                <w:szCs w:val="20"/>
              </w:rPr>
              <w:t>Manage</w:t>
            </w:r>
            <w:r w:rsidR="00B3738B">
              <w:rPr>
                <w:rFonts w:ascii="Calibri" w:eastAsia="Calibri" w:hAnsi="Calibri" w:cs="Arial"/>
                <w:sz w:val="20"/>
                <w:szCs w:val="20"/>
              </w:rPr>
              <w:t>d</w:t>
            </w:r>
            <w:r>
              <w:rPr>
                <w:rFonts w:ascii="Calibri" w:eastAsia="Calibri" w:hAnsi="Calibri" w:cs="Arial"/>
                <w:sz w:val="20"/>
                <w:szCs w:val="20"/>
              </w:rPr>
              <w:t xml:space="preserve"> </w:t>
            </w:r>
            <w:r w:rsidRPr="00F236F4">
              <w:rPr>
                <w:rFonts w:ascii="Calibri" w:eastAsia="Calibri" w:hAnsi="Calibri" w:cs="Arial"/>
                <w:sz w:val="20"/>
                <w:szCs w:val="20"/>
              </w:rPr>
              <w:t xml:space="preserve">Thailand </w:t>
            </w:r>
            <w:r>
              <w:rPr>
                <w:rFonts w:ascii="Calibri" w:eastAsia="Calibri" w:hAnsi="Calibri" w:cs="Arial"/>
                <w:sz w:val="20"/>
                <w:szCs w:val="20"/>
              </w:rPr>
              <w:t>registrations</w:t>
            </w:r>
            <w:r w:rsidR="00B3738B">
              <w:rPr>
                <w:rFonts w:ascii="Calibri" w:eastAsia="Calibri" w:hAnsi="Calibri" w:cs="Arial"/>
                <w:sz w:val="20"/>
                <w:szCs w:val="20"/>
              </w:rPr>
              <w:t xml:space="preserve"> each October</w:t>
            </w:r>
            <w:r>
              <w:rPr>
                <w:rFonts w:ascii="Calibri" w:eastAsia="Calibri" w:hAnsi="Calibri" w:cs="Arial"/>
                <w:sz w:val="20"/>
                <w:szCs w:val="20"/>
              </w:rPr>
              <w:t xml:space="preserve">; </w:t>
            </w:r>
          </w:p>
          <w:p w:rsidR="00E31027" w:rsidRDefault="00E31027" w:rsidP="0012640A">
            <w:pPr>
              <w:spacing w:afterLines="80" w:after="192" w:line="276" w:lineRule="auto"/>
              <w:ind w:left="34" w:hanging="34"/>
              <w:rPr>
                <w:rFonts w:ascii="Calibri" w:eastAsia="Calibri" w:hAnsi="Calibri" w:cs="Arial"/>
                <w:sz w:val="20"/>
                <w:szCs w:val="20"/>
              </w:rPr>
            </w:pPr>
            <w:r>
              <w:rPr>
                <w:rFonts w:ascii="Calibri" w:eastAsia="Calibri" w:hAnsi="Calibri" w:cs="Arial"/>
                <w:sz w:val="20"/>
                <w:szCs w:val="20"/>
              </w:rPr>
              <w:t>Investigate</w:t>
            </w:r>
            <w:r w:rsidR="00B3738B">
              <w:rPr>
                <w:rFonts w:ascii="Calibri" w:eastAsia="Calibri" w:hAnsi="Calibri" w:cs="Arial"/>
                <w:sz w:val="20"/>
                <w:szCs w:val="20"/>
              </w:rPr>
              <w:t>d</w:t>
            </w:r>
            <w:r>
              <w:rPr>
                <w:rFonts w:ascii="Calibri" w:eastAsia="Calibri" w:hAnsi="Calibri" w:cs="Arial"/>
                <w:sz w:val="20"/>
                <w:szCs w:val="20"/>
              </w:rPr>
              <w:t xml:space="preserve"> export market requirements at exporters request; </w:t>
            </w:r>
          </w:p>
          <w:p w:rsidR="00B3738B" w:rsidRDefault="00E31027" w:rsidP="0012640A">
            <w:pPr>
              <w:spacing w:afterLines="80" w:after="192" w:line="276" w:lineRule="auto"/>
              <w:ind w:left="34" w:hanging="34"/>
              <w:rPr>
                <w:rFonts w:ascii="Calibri" w:eastAsia="Calibri" w:hAnsi="Calibri" w:cs="Arial"/>
                <w:sz w:val="20"/>
                <w:szCs w:val="20"/>
              </w:rPr>
            </w:pPr>
            <w:r>
              <w:rPr>
                <w:rFonts w:ascii="Calibri" w:eastAsia="Calibri" w:hAnsi="Calibri" w:cs="Arial"/>
                <w:sz w:val="20"/>
                <w:szCs w:val="20"/>
              </w:rPr>
              <w:t xml:space="preserve">Work with MPI and exporters </w:t>
            </w:r>
            <w:r w:rsidR="00B3738B">
              <w:rPr>
                <w:rFonts w:ascii="Calibri" w:eastAsia="Calibri" w:hAnsi="Calibri" w:cs="Arial"/>
                <w:sz w:val="20"/>
                <w:szCs w:val="20"/>
              </w:rPr>
              <w:t xml:space="preserve">on </w:t>
            </w:r>
            <w:r>
              <w:rPr>
                <w:rFonts w:ascii="Calibri" w:eastAsia="Calibri" w:hAnsi="Calibri" w:cs="Arial"/>
                <w:sz w:val="20"/>
                <w:szCs w:val="20"/>
              </w:rPr>
              <w:t>phytosanitary inspection process</w:t>
            </w:r>
            <w:r w:rsidR="00B3738B">
              <w:rPr>
                <w:rFonts w:ascii="Calibri" w:eastAsia="Calibri" w:hAnsi="Calibri" w:cs="Arial"/>
                <w:sz w:val="20"/>
                <w:szCs w:val="20"/>
              </w:rPr>
              <w:t>es (Australia OPI, and truss tomato inspection requirements for Canada;</w:t>
            </w:r>
          </w:p>
          <w:p w:rsidR="00E31027" w:rsidRPr="00F236F4" w:rsidRDefault="00E31027" w:rsidP="0012640A">
            <w:pPr>
              <w:spacing w:afterLines="80" w:after="192" w:line="276" w:lineRule="auto"/>
              <w:ind w:left="34" w:hanging="34"/>
              <w:rPr>
                <w:rFonts w:ascii="Calibri" w:eastAsia="Calibri" w:hAnsi="Calibri" w:cs="Arial"/>
                <w:sz w:val="20"/>
                <w:szCs w:val="20"/>
              </w:rPr>
            </w:pPr>
            <w:r>
              <w:rPr>
                <w:rFonts w:ascii="Calibri" w:eastAsia="Calibri" w:hAnsi="Calibri" w:cs="Arial"/>
                <w:sz w:val="20"/>
                <w:szCs w:val="20"/>
              </w:rPr>
              <w:t>Res</w:t>
            </w:r>
            <w:r w:rsidR="00B3738B">
              <w:rPr>
                <w:rFonts w:ascii="Calibri" w:eastAsia="Calibri" w:hAnsi="Calibri" w:cs="Arial"/>
                <w:sz w:val="20"/>
                <w:szCs w:val="20"/>
              </w:rPr>
              <w:t xml:space="preserve">ponded to enquiries from offshore e.g. market researchers from Japan, Oct ‘17. Potential meeting in Jan </w:t>
            </w:r>
            <w:r w:rsidR="00AD492B">
              <w:rPr>
                <w:rFonts w:ascii="Calibri" w:eastAsia="Calibri" w:hAnsi="Calibri" w:cs="Arial"/>
                <w:sz w:val="20"/>
                <w:szCs w:val="20"/>
              </w:rPr>
              <w:t>’</w:t>
            </w:r>
            <w:r w:rsidR="00B3738B">
              <w:rPr>
                <w:rFonts w:ascii="Calibri" w:eastAsia="Calibri" w:hAnsi="Calibri" w:cs="Arial"/>
                <w:sz w:val="20"/>
                <w:szCs w:val="20"/>
              </w:rPr>
              <w:t>18</w:t>
            </w:r>
            <w:r w:rsidR="00AD492B">
              <w:rPr>
                <w:rFonts w:ascii="Calibri" w:eastAsia="Calibri" w:hAnsi="Calibri" w:cs="Arial"/>
                <w:sz w:val="20"/>
                <w:szCs w:val="20"/>
              </w:rPr>
              <w:t>;</w:t>
            </w:r>
          </w:p>
          <w:p w:rsidR="00E31027" w:rsidRDefault="00AD492B" w:rsidP="0012640A">
            <w:pPr>
              <w:spacing w:afterLines="80" w:after="192" w:line="276" w:lineRule="auto"/>
              <w:ind w:left="0" w:firstLine="0"/>
              <w:rPr>
                <w:rFonts w:ascii="Calibri" w:eastAsia="Calibri" w:hAnsi="Calibri" w:cs="Arial"/>
                <w:sz w:val="20"/>
                <w:szCs w:val="20"/>
              </w:rPr>
            </w:pPr>
            <w:r>
              <w:rPr>
                <w:rFonts w:ascii="Calibri" w:eastAsia="Calibri" w:hAnsi="Calibri" w:cs="Arial"/>
                <w:sz w:val="20"/>
                <w:szCs w:val="20"/>
              </w:rPr>
              <w:t>Participate in Plants Markets Access Council (PMAC) and their projects (including Food Safety Assurances and Fruit Fly Market Access Contingencies);</w:t>
            </w:r>
          </w:p>
          <w:p w:rsidR="0012640A" w:rsidRDefault="00AD492B" w:rsidP="0012640A">
            <w:pPr>
              <w:spacing w:afterLines="80" w:after="192" w:line="276" w:lineRule="auto"/>
              <w:ind w:left="0" w:firstLine="0"/>
              <w:rPr>
                <w:rFonts w:ascii="Calibri" w:eastAsia="Calibri" w:hAnsi="Calibri" w:cs="Arial"/>
                <w:sz w:val="20"/>
                <w:szCs w:val="20"/>
              </w:rPr>
            </w:pPr>
            <w:r>
              <w:rPr>
                <w:rFonts w:ascii="Calibri" w:eastAsia="Calibri" w:hAnsi="Calibri" w:cs="Arial"/>
                <w:sz w:val="20"/>
                <w:szCs w:val="20"/>
              </w:rPr>
              <w:t>Spreadsheet listing MRL’s for tope export destinations updated.</w:t>
            </w:r>
          </w:p>
          <w:p w:rsidR="0012640A" w:rsidRDefault="0012640A" w:rsidP="0012640A">
            <w:pPr>
              <w:spacing w:afterLines="80" w:after="192" w:line="276" w:lineRule="auto"/>
              <w:ind w:left="0" w:firstLine="0"/>
              <w:rPr>
                <w:rFonts w:ascii="Calibri" w:eastAsia="Calibri" w:hAnsi="Calibri" w:cs="Arial"/>
                <w:sz w:val="20"/>
                <w:szCs w:val="20"/>
              </w:rPr>
            </w:pPr>
            <w:bookmarkStart w:id="0" w:name="_GoBack"/>
            <w:bookmarkEnd w:id="0"/>
          </w:p>
          <w:p w:rsidR="0012640A" w:rsidRPr="00F236F4" w:rsidRDefault="0012640A" w:rsidP="0012640A">
            <w:pPr>
              <w:spacing w:afterLines="80" w:after="192" w:line="276" w:lineRule="auto"/>
              <w:ind w:left="0" w:firstLine="0"/>
              <w:rPr>
                <w:rFonts w:ascii="Calibri" w:eastAsia="Calibri" w:hAnsi="Calibri" w:cs="Arial"/>
                <w:sz w:val="20"/>
                <w:szCs w:val="20"/>
              </w:rPr>
            </w:pPr>
          </w:p>
        </w:tc>
      </w:tr>
      <w:tr w:rsidR="00F236F4" w:rsidRPr="00F236F4" w:rsidTr="00D47A17">
        <w:tc>
          <w:tcPr>
            <w:tcW w:w="14601" w:type="dxa"/>
            <w:gridSpan w:val="7"/>
            <w:shd w:val="clear" w:color="auto" w:fill="76923C"/>
          </w:tcPr>
          <w:p w:rsidR="00F236F4" w:rsidRPr="00F236F4" w:rsidRDefault="00F236F4" w:rsidP="0012640A">
            <w:pPr>
              <w:numPr>
                <w:ilvl w:val="0"/>
                <w:numId w:val="5"/>
              </w:numPr>
              <w:spacing w:afterLines="80" w:after="192"/>
              <w:ind w:left="34" w:hanging="34"/>
              <w:contextualSpacing/>
              <w:rPr>
                <w:rFonts w:ascii="Calibri" w:eastAsia="Calibri" w:hAnsi="Calibri" w:cs="Arial"/>
                <w:b/>
                <w:color w:val="1F497D"/>
                <w:sz w:val="24"/>
                <w:szCs w:val="24"/>
              </w:rPr>
            </w:pPr>
            <w:r w:rsidRPr="00F236F4">
              <w:rPr>
                <w:rFonts w:ascii="Calibri" w:eastAsia="Calibri" w:hAnsi="Calibri" w:cs="Arial"/>
                <w:b/>
                <w:sz w:val="24"/>
                <w:szCs w:val="24"/>
              </w:rPr>
              <w:lastRenderedPageBreak/>
              <w:t>Sharing Best Practise and Information Transfer</w:t>
            </w:r>
          </w:p>
        </w:tc>
      </w:tr>
      <w:tr w:rsidR="00F236F4" w:rsidRPr="00F236F4" w:rsidTr="00D47A17">
        <w:tc>
          <w:tcPr>
            <w:tcW w:w="5922" w:type="dxa"/>
            <w:shd w:val="clear" w:color="auto" w:fill="C2D69B"/>
          </w:tcPr>
          <w:p w:rsidR="00F236F4" w:rsidRPr="00F236F4" w:rsidRDefault="00F236F4" w:rsidP="0012640A">
            <w:pPr>
              <w:spacing w:afterLines="80" w:after="192" w:line="276" w:lineRule="auto"/>
              <w:ind w:left="34" w:hanging="34"/>
              <w:rPr>
                <w:rFonts w:ascii="Calibri" w:eastAsia="Calibri" w:hAnsi="Calibri" w:cs="Arial"/>
                <w:b/>
                <w:sz w:val="20"/>
                <w:szCs w:val="20"/>
              </w:rPr>
            </w:pPr>
            <w:r w:rsidRPr="00F236F4">
              <w:rPr>
                <w:rFonts w:ascii="Calibri" w:eastAsia="Calibri" w:hAnsi="Calibri" w:cs="Arial"/>
                <w:b/>
                <w:sz w:val="20"/>
                <w:szCs w:val="20"/>
              </w:rPr>
              <w:t>Initiative</w:t>
            </w:r>
          </w:p>
        </w:tc>
        <w:tc>
          <w:tcPr>
            <w:tcW w:w="1418" w:type="dxa"/>
            <w:gridSpan w:val="2"/>
            <w:shd w:val="clear" w:color="auto" w:fill="C2D69B"/>
          </w:tcPr>
          <w:p w:rsidR="00F236F4" w:rsidRPr="00F236F4" w:rsidRDefault="00F236F4" w:rsidP="0012640A">
            <w:pPr>
              <w:spacing w:afterLines="80" w:after="192" w:line="276" w:lineRule="auto"/>
              <w:ind w:left="34" w:hanging="34"/>
              <w:rPr>
                <w:rFonts w:ascii="Calibri" w:eastAsia="Calibri" w:hAnsi="Calibri" w:cs="Arial"/>
                <w:b/>
                <w:sz w:val="20"/>
                <w:szCs w:val="20"/>
              </w:rPr>
            </w:pPr>
            <w:r w:rsidRPr="00F236F4">
              <w:rPr>
                <w:rFonts w:ascii="Calibri" w:eastAsia="Calibri" w:hAnsi="Calibri" w:cs="Arial"/>
                <w:b/>
                <w:sz w:val="20"/>
                <w:szCs w:val="20"/>
              </w:rPr>
              <w:t>Status</w:t>
            </w:r>
          </w:p>
        </w:tc>
        <w:tc>
          <w:tcPr>
            <w:tcW w:w="7261" w:type="dxa"/>
            <w:gridSpan w:val="4"/>
            <w:shd w:val="clear" w:color="auto" w:fill="C2D69B"/>
          </w:tcPr>
          <w:p w:rsidR="00F236F4" w:rsidRPr="00F236F4" w:rsidRDefault="00F236F4" w:rsidP="0012640A">
            <w:pPr>
              <w:spacing w:afterLines="80" w:after="192" w:line="276" w:lineRule="auto"/>
              <w:ind w:left="34" w:hanging="34"/>
              <w:rPr>
                <w:rFonts w:ascii="Calibri" w:eastAsia="Calibri" w:hAnsi="Calibri" w:cs="Arial"/>
                <w:b/>
                <w:sz w:val="20"/>
                <w:szCs w:val="20"/>
              </w:rPr>
            </w:pPr>
            <w:r w:rsidRPr="00F236F4">
              <w:rPr>
                <w:rFonts w:ascii="Calibri" w:eastAsia="Calibri" w:hAnsi="Calibri" w:cs="Arial"/>
                <w:b/>
                <w:sz w:val="20"/>
                <w:szCs w:val="20"/>
              </w:rPr>
              <w:t>Progress update Sept 2016</w:t>
            </w:r>
          </w:p>
        </w:tc>
      </w:tr>
      <w:tr w:rsidR="00F236F4" w:rsidRPr="00F236F4" w:rsidTr="00D47A17">
        <w:tc>
          <w:tcPr>
            <w:tcW w:w="14601" w:type="dxa"/>
            <w:gridSpan w:val="7"/>
          </w:tcPr>
          <w:p w:rsidR="00F236F4" w:rsidRPr="00F236F4" w:rsidRDefault="00F236F4" w:rsidP="0012640A">
            <w:pPr>
              <w:spacing w:afterLines="80" w:after="192" w:line="276" w:lineRule="auto"/>
              <w:ind w:left="34" w:hanging="34"/>
              <w:rPr>
                <w:rFonts w:ascii="Calibri" w:eastAsia="Calibri" w:hAnsi="Calibri" w:cs="Arial"/>
                <w:b/>
                <w:i/>
                <w:sz w:val="20"/>
                <w:szCs w:val="20"/>
              </w:rPr>
            </w:pPr>
            <w:r w:rsidRPr="00F236F4">
              <w:rPr>
                <w:rFonts w:ascii="Calibri" w:eastAsia="Calibri" w:hAnsi="Calibri" w:cs="Arial"/>
                <w:b/>
                <w:i/>
                <w:sz w:val="20"/>
                <w:szCs w:val="20"/>
              </w:rPr>
              <w:t>Fresh Tomato Growers</w:t>
            </w:r>
          </w:p>
        </w:tc>
      </w:tr>
      <w:tr w:rsidR="00840A91" w:rsidRPr="00F236F4" w:rsidTr="00D47A17">
        <w:trPr>
          <w:trHeight w:val="1452"/>
        </w:trPr>
        <w:tc>
          <w:tcPr>
            <w:tcW w:w="5922" w:type="dxa"/>
          </w:tcPr>
          <w:p w:rsidR="00840A91" w:rsidRPr="00F236F4" w:rsidRDefault="00840A91" w:rsidP="0012640A">
            <w:pPr>
              <w:tabs>
                <w:tab w:val="left" w:pos="601"/>
              </w:tabs>
              <w:spacing w:afterLines="80" w:after="192" w:line="276" w:lineRule="auto"/>
              <w:ind w:left="601" w:hanging="567"/>
              <w:rPr>
                <w:rFonts w:ascii="Calibri" w:eastAsia="Calibri" w:hAnsi="Calibri" w:cs="Arial"/>
                <w:sz w:val="20"/>
                <w:szCs w:val="20"/>
              </w:rPr>
            </w:pPr>
            <w:r w:rsidRPr="00F236F4">
              <w:rPr>
                <w:rFonts w:ascii="Calibri" w:eastAsia="Calibri" w:hAnsi="Calibri" w:cs="Arial"/>
                <w:sz w:val="20"/>
                <w:szCs w:val="20"/>
              </w:rPr>
              <w:t>2.1</w:t>
            </w:r>
            <w:r w:rsidRPr="00F236F4">
              <w:rPr>
                <w:rFonts w:ascii="Calibri" w:eastAsia="Calibri" w:hAnsi="Calibri" w:cs="Arial"/>
                <w:sz w:val="20"/>
                <w:szCs w:val="20"/>
              </w:rPr>
              <w:tab/>
              <w:t xml:space="preserve">Encourage and provide forums for the discussion of issues of common interest among NZ Fresh Tomato Growers and industry stakeholders e.g. sharing best practise. </w:t>
            </w:r>
          </w:p>
        </w:tc>
        <w:tc>
          <w:tcPr>
            <w:tcW w:w="1418" w:type="dxa"/>
            <w:gridSpan w:val="2"/>
          </w:tcPr>
          <w:p w:rsidR="00840A91" w:rsidRDefault="00840A91" w:rsidP="0012640A">
            <w:pPr>
              <w:spacing w:afterLines="80" w:after="192" w:line="276" w:lineRule="auto"/>
              <w:ind w:left="34" w:hanging="34"/>
              <w:rPr>
                <w:rFonts w:ascii="Calibri" w:eastAsia="Calibri" w:hAnsi="Calibri" w:cs="Arial"/>
                <w:sz w:val="20"/>
                <w:szCs w:val="20"/>
              </w:rPr>
            </w:pPr>
            <w:r>
              <w:rPr>
                <w:rFonts w:ascii="Calibri" w:eastAsia="Calibri" w:hAnsi="Calibri" w:cs="Arial"/>
                <w:sz w:val="20"/>
                <w:szCs w:val="20"/>
              </w:rPr>
              <w:t xml:space="preserve">Forums held. </w:t>
            </w:r>
          </w:p>
          <w:p w:rsidR="00840A91" w:rsidRPr="00F236F4" w:rsidRDefault="00840A91" w:rsidP="0012640A">
            <w:pPr>
              <w:spacing w:afterLines="80" w:after="192" w:line="276" w:lineRule="auto"/>
              <w:ind w:left="34" w:hanging="34"/>
              <w:rPr>
                <w:rFonts w:ascii="Calibri" w:eastAsia="Calibri" w:hAnsi="Calibri" w:cs="Arial"/>
                <w:sz w:val="20"/>
                <w:szCs w:val="20"/>
              </w:rPr>
            </w:pPr>
            <w:r>
              <w:rPr>
                <w:rFonts w:ascii="Calibri" w:eastAsia="Calibri" w:hAnsi="Calibri" w:cs="Arial"/>
                <w:sz w:val="20"/>
                <w:szCs w:val="20"/>
              </w:rPr>
              <w:t>More need developing for 2018</w:t>
            </w:r>
          </w:p>
          <w:p w:rsidR="00840A91" w:rsidRPr="00F236F4" w:rsidRDefault="00840A91" w:rsidP="0012640A">
            <w:pPr>
              <w:spacing w:afterLines="80" w:after="192" w:line="276" w:lineRule="auto"/>
              <w:rPr>
                <w:rFonts w:ascii="Calibri" w:eastAsia="Calibri" w:hAnsi="Calibri" w:cs="Arial"/>
                <w:sz w:val="20"/>
                <w:szCs w:val="20"/>
              </w:rPr>
            </w:pPr>
          </w:p>
        </w:tc>
        <w:tc>
          <w:tcPr>
            <w:tcW w:w="7261" w:type="dxa"/>
            <w:gridSpan w:val="4"/>
          </w:tcPr>
          <w:p w:rsidR="00840A91" w:rsidRPr="00F236F4" w:rsidRDefault="00840A91" w:rsidP="0012640A">
            <w:pPr>
              <w:spacing w:afterLines="80" w:after="192" w:line="276" w:lineRule="auto"/>
              <w:ind w:left="34" w:hanging="34"/>
              <w:rPr>
                <w:rFonts w:ascii="Calibri" w:eastAsia="Calibri" w:hAnsi="Calibri" w:cs="Arial"/>
                <w:sz w:val="20"/>
                <w:szCs w:val="20"/>
              </w:rPr>
            </w:pPr>
            <w:r w:rsidRPr="00F236F4">
              <w:rPr>
                <w:rFonts w:ascii="Calibri" w:eastAsia="Calibri" w:hAnsi="Calibri" w:cs="Arial"/>
                <w:sz w:val="20"/>
                <w:szCs w:val="20"/>
              </w:rPr>
              <w:t>Annual conference</w:t>
            </w:r>
            <w:r>
              <w:rPr>
                <w:rFonts w:ascii="Calibri" w:eastAsia="Calibri" w:hAnsi="Calibri" w:cs="Arial"/>
                <w:sz w:val="20"/>
                <w:szCs w:val="20"/>
              </w:rPr>
              <w:t xml:space="preserve"> held 2017- some first-time attendees. Planning underway for 2018;</w:t>
            </w:r>
          </w:p>
          <w:p w:rsidR="00840A91" w:rsidRDefault="00840A91" w:rsidP="0012640A">
            <w:pPr>
              <w:spacing w:afterLines="80" w:after="192" w:line="276" w:lineRule="auto"/>
              <w:ind w:left="34" w:hanging="34"/>
              <w:rPr>
                <w:rFonts w:ascii="Calibri" w:eastAsia="Calibri" w:hAnsi="Calibri" w:cs="Arial"/>
                <w:sz w:val="20"/>
                <w:szCs w:val="20"/>
              </w:rPr>
            </w:pPr>
            <w:r>
              <w:rPr>
                <w:rFonts w:ascii="Calibri" w:eastAsia="Calibri" w:hAnsi="Calibri" w:cs="Arial"/>
                <w:sz w:val="20"/>
                <w:szCs w:val="20"/>
              </w:rPr>
              <w:t>Two w</w:t>
            </w:r>
            <w:r w:rsidRPr="00F236F4">
              <w:rPr>
                <w:rFonts w:ascii="Calibri" w:eastAsia="Calibri" w:hAnsi="Calibri" w:cs="Arial"/>
                <w:sz w:val="20"/>
                <w:szCs w:val="20"/>
              </w:rPr>
              <w:t xml:space="preserve">hitefly workshops </w:t>
            </w:r>
            <w:r>
              <w:rPr>
                <w:rFonts w:ascii="Calibri" w:eastAsia="Calibri" w:hAnsi="Calibri" w:cs="Arial"/>
                <w:sz w:val="20"/>
                <w:szCs w:val="20"/>
              </w:rPr>
              <w:t>were run for the Bioassay project in March and May;</w:t>
            </w:r>
          </w:p>
          <w:p w:rsidR="00840A91" w:rsidRDefault="00840A91" w:rsidP="0012640A">
            <w:pPr>
              <w:spacing w:afterLines="80" w:after="192" w:line="276" w:lineRule="auto"/>
              <w:ind w:left="34" w:hanging="34"/>
              <w:rPr>
                <w:rFonts w:ascii="Calibri" w:eastAsia="Calibri" w:hAnsi="Calibri" w:cs="Arial"/>
                <w:sz w:val="20"/>
                <w:szCs w:val="20"/>
              </w:rPr>
            </w:pPr>
            <w:r>
              <w:rPr>
                <w:rFonts w:ascii="Calibri" w:eastAsia="Calibri" w:hAnsi="Calibri" w:cs="Arial"/>
                <w:sz w:val="20"/>
                <w:szCs w:val="20"/>
              </w:rPr>
              <w:t>An exporters forum (toms and caps) held March 17;</w:t>
            </w:r>
          </w:p>
          <w:p w:rsidR="00840A91" w:rsidRDefault="00840A91" w:rsidP="0012640A">
            <w:pPr>
              <w:spacing w:afterLines="80" w:after="192" w:line="276" w:lineRule="auto"/>
              <w:ind w:left="34" w:hanging="34"/>
              <w:rPr>
                <w:rFonts w:ascii="Calibri" w:eastAsia="Calibri" w:hAnsi="Calibri" w:cs="Arial"/>
                <w:sz w:val="20"/>
                <w:szCs w:val="20"/>
              </w:rPr>
            </w:pPr>
            <w:r>
              <w:rPr>
                <w:rFonts w:ascii="Calibri" w:eastAsia="Calibri" w:hAnsi="Calibri" w:cs="Arial"/>
                <w:sz w:val="20"/>
                <w:szCs w:val="20"/>
              </w:rPr>
              <w:t xml:space="preserve">Participated in </w:t>
            </w:r>
            <w:proofErr w:type="gramStart"/>
            <w:r>
              <w:rPr>
                <w:rFonts w:ascii="Calibri" w:eastAsia="Calibri" w:hAnsi="Calibri" w:cs="Arial"/>
                <w:sz w:val="20"/>
                <w:szCs w:val="20"/>
              </w:rPr>
              <w:t>VR&amp;I</w:t>
            </w:r>
            <w:proofErr w:type="gramEnd"/>
            <w:r>
              <w:rPr>
                <w:rFonts w:ascii="Calibri" w:eastAsia="Calibri" w:hAnsi="Calibri" w:cs="Arial"/>
                <w:sz w:val="20"/>
                <w:szCs w:val="20"/>
              </w:rPr>
              <w:t xml:space="preserve"> research forum.</w:t>
            </w:r>
          </w:p>
          <w:p w:rsidR="004C6CBC" w:rsidRPr="00F236F4" w:rsidRDefault="004C6CBC" w:rsidP="009D1A0B">
            <w:pPr>
              <w:spacing w:afterLines="80" w:after="192" w:line="276" w:lineRule="auto"/>
              <w:ind w:left="34" w:hanging="34"/>
              <w:rPr>
                <w:rFonts w:ascii="Calibri" w:eastAsia="Calibri" w:hAnsi="Calibri" w:cs="Arial"/>
                <w:sz w:val="20"/>
                <w:szCs w:val="20"/>
              </w:rPr>
            </w:pPr>
            <w:r>
              <w:rPr>
                <w:rFonts w:ascii="Calibri" w:eastAsia="Calibri" w:hAnsi="Calibri" w:cs="Arial"/>
                <w:sz w:val="20"/>
                <w:szCs w:val="20"/>
              </w:rPr>
              <w:t>Collection &amp; collation of</w:t>
            </w:r>
            <w:r w:rsidR="009D1A0B">
              <w:rPr>
                <w:rFonts w:ascii="Calibri" w:eastAsia="Calibri" w:hAnsi="Calibri" w:cs="Arial"/>
                <w:sz w:val="20"/>
                <w:szCs w:val="20"/>
              </w:rPr>
              <w:t xml:space="preserve"> Statistics NZ data for fresh tomatoes</w:t>
            </w:r>
          </w:p>
        </w:tc>
      </w:tr>
      <w:tr w:rsidR="00840A91" w:rsidRPr="00F236F4" w:rsidTr="0012640A">
        <w:trPr>
          <w:trHeight w:val="836"/>
        </w:trPr>
        <w:tc>
          <w:tcPr>
            <w:tcW w:w="5922" w:type="dxa"/>
          </w:tcPr>
          <w:p w:rsidR="00840A91" w:rsidRPr="00F236F4" w:rsidRDefault="00840A91" w:rsidP="0012640A">
            <w:pPr>
              <w:tabs>
                <w:tab w:val="left" w:pos="601"/>
              </w:tabs>
              <w:spacing w:afterLines="80" w:after="192" w:line="276" w:lineRule="auto"/>
              <w:ind w:left="601" w:hanging="567"/>
              <w:rPr>
                <w:rFonts w:ascii="Calibri" w:eastAsia="Calibri" w:hAnsi="Calibri" w:cs="Arial"/>
                <w:sz w:val="20"/>
                <w:szCs w:val="20"/>
              </w:rPr>
            </w:pPr>
            <w:r w:rsidRPr="00F236F4">
              <w:rPr>
                <w:rFonts w:ascii="Calibri" w:eastAsia="Calibri" w:hAnsi="Calibri" w:cs="Arial"/>
                <w:sz w:val="20"/>
                <w:szCs w:val="20"/>
              </w:rPr>
              <w:t>2.2</w:t>
            </w:r>
            <w:r w:rsidRPr="00F236F4">
              <w:rPr>
                <w:rFonts w:ascii="Calibri" w:eastAsia="Calibri" w:hAnsi="Calibri" w:cs="Arial"/>
                <w:sz w:val="20"/>
                <w:szCs w:val="20"/>
              </w:rPr>
              <w:tab/>
              <w:t>Catalogue knowledge (i.e. past, present and future production research) and make more accessible to growers.</w:t>
            </w:r>
          </w:p>
        </w:tc>
        <w:tc>
          <w:tcPr>
            <w:tcW w:w="1418" w:type="dxa"/>
            <w:gridSpan w:val="2"/>
          </w:tcPr>
          <w:p w:rsidR="00840A91" w:rsidRPr="00F236F4" w:rsidRDefault="00840A91" w:rsidP="0012640A">
            <w:pPr>
              <w:spacing w:afterLines="80" w:after="192" w:line="276" w:lineRule="auto"/>
              <w:ind w:left="34" w:hanging="34"/>
              <w:rPr>
                <w:rFonts w:ascii="Calibri" w:eastAsia="Calibri" w:hAnsi="Calibri" w:cs="Arial"/>
                <w:sz w:val="20"/>
                <w:szCs w:val="20"/>
              </w:rPr>
            </w:pPr>
            <w:r w:rsidRPr="00F236F4">
              <w:rPr>
                <w:rFonts w:ascii="Calibri" w:eastAsia="Calibri" w:hAnsi="Calibri" w:cs="Arial"/>
                <w:sz w:val="20"/>
                <w:szCs w:val="20"/>
              </w:rPr>
              <w:t>Concept</w:t>
            </w:r>
          </w:p>
        </w:tc>
        <w:tc>
          <w:tcPr>
            <w:tcW w:w="7261" w:type="dxa"/>
            <w:gridSpan w:val="4"/>
          </w:tcPr>
          <w:p w:rsidR="00840A91" w:rsidRPr="00F236F4" w:rsidRDefault="00840A91" w:rsidP="0012640A">
            <w:pPr>
              <w:spacing w:afterLines="80" w:after="192" w:line="276" w:lineRule="auto"/>
              <w:ind w:left="34" w:hanging="34"/>
              <w:rPr>
                <w:rFonts w:ascii="Calibri" w:eastAsia="Calibri" w:hAnsi="Calibri" w:cs="Arial"/>
                <w:sz w:val="20"/>
                <w:szCs w:val="20"/>
              </w:rPr>
            </w:pPr>
            <w:r w:rsidRPr="00F236F4">
              <w:rPr>
                <w:rFonts w:ascii="Calibri" w:eastAsia="Calibri" w:hAnsi="Calibri" w:cs="Arial"/>
                <w:sz w:val="20"/>
                <w:szCs w:val="20"/>
              </w:rPr>
              <w:t xml:space="preserve">Work on updating much of the website </w:t>
            </w:r>
            <w:r w:rsidR="007C52FE">
              <w:rPr>
                <w:rFonts w:ascii="Calibri" w:eastAsia="Calibri" w:hAnsi="Calibri" w:cs="Arial"/>
                <w:sz w:val="20"/>
                <w:szCs w:val="20"/>
              </w:rPr>
              <w:t>was completed in 2016</w:t>
            </w:r>
            <w:r w:rsidRPr="00F236F4">
              <w:rPr>
                <w:rFonts w:ascii="Calibri" w:eastAsia="Calibri" w:hAnsi="Calibri" w:cs="Arial"/>
                <w:sz w:val="20"/>
                <w:szCs w:val="20"/>
              </w:rPr>
              <w:t xml:space="preserve"> completed, but still need to catalogue research.</w:t>
            </w:r>
            <w:r w:rsidR="007C52FE">
              <w:rPr>
                <w:rFonts w:ascii="Calibri" w:eastAsia="Calibri" w:hAnsi="Calibri" w:cs="Arial"/>
                <w:sz w:val="20"/>
                <w:szCs w:val="20"/>
              </w:rPr>
              <w:t xml:space="preserve"> </w:t>
            </w:r>
          </w:p>
        </w:tc>
      </w:tr>
      <w:tr w:rsidR="00840A91" w:rsidRPr="00F236F4" w:rsidTr="0012640A">
        <w:trPr>
          <w:trHeight w:val="698"/>
        </w:trPr>
        <w:tc>
          <w:tcPr>
            <w:tcW w:w="5922" w:type="dxa"/>
          </w:tcPr>
          <w:p w:rsidR="00840A91" w:rsidRPr="00F236F4" w:rsidRDefault="00840A91" w:rsidP="0012640A">
            <w:pPr>
              <w:tabs>
                <w:tab w:val="left" w:pos="559"/>
              </w:tabs>
              <w:spacing w:afterLines="80" w:after="192" w:line="276" w:lineRule="auto"/>
              <w:ind w:left="559" w:hanging="525"/>
              <w:rPr>
                <w:rFonts w:ascii="Calibri" w:eastAsia="Calibri" w:hAnsi="Calibri" w:cs="Arial"/>
                <w:sz w:val="20"/>
                <w:szCs w:val="20"/>
              </w:rPr>
            </w:pPr>
            <w:r w:rsidRPr="00F236F4">
              <w:rPr>
                <w:rFonts w:ascii="Calibri" w:eastAsia="Calibri" w:hAnsi="Calibri" w:cs="Arial"/>
                <w:sz w:val="20"/>
                <w:szCs w:val="20"/>
              </w:rPr>
              <w:t>2.3</w:t>
            </w:r>
            <w:r w:rsidRPr="00F236F4">
              <w:rPr>
                <w:rFonts w:ascii="Calibri" w:eastAsia="Calibri" w:hAnsi="Calibri" w:cs="Arial"/>
                <w:sz w:val="20"/>
                <w:szCs w:val="20"/>
              </w:rPr>
              <w:tab/>
              <w:t>Project work outcomes disseminated to growers.</w:t>
            </w:r>
          </w:p>
        </w:tc>
        <w:tc>
          <w:tcPr>
            <w:tcW w:w="1418" w:type="dxa"/>
            <w:gridSpan w:val="2"/>
          </w:tcPr>
          <w:p w:rsidR="00840A91" w:rsidRPr="00F236F4" w:rsidRDefault="007C52FE" w:rsidP="0012640A">
            <w:pPr>
              <w:spacing w:afterLines="80" w:after="192" w:line="276" w:lineRule="auto"/>
              <w:ind w:left="34" w:hanging="34"/>
              <w:rPr>
                <w:rFonts w:ascii="Calibri" w:eastAsia="Calibri" w:hAnsi="Calibri" w:cs="Arial"/>
                <w:sz w:val="20"/>
                <w:szCs w:val="20"/>
              </w:rPr>
            </w:pPr>
            <w:r>
              <w:rPr>
                <w:rFonts w:ascii="Calibri" w:eastAsia="Calibri" w:hAnsi="Calibri" w:cs="Arial"/>
                <w:sz w:val="20"/>
                <w:szCs w:val="20"/>
              </w:rPr>
              <w:t>As required</w:t>
            </w:r>
          </w:p>
        </w:tc>
        <w:tc>
          <w:tcPr>
            <w:tcW w:w="7261" w:type="dxa"/>
            <w:gridSpan w:val="4"/>
          </w:tcPr>
          <w:p w:rsidR="00840A91" w:rsidRPr="00F236F4" w:rsidRDefault="007C52FE" w:rsidP="0012640A">
            <w:pPr>
              <w:spacing w:afterLines="80" w:after="192" w:line="276" w:lineRule="auto"/>
              <w:ind w:left="34" w:hanging="34"/>
              <w:rPr>
                <w:rFonts w:ascii="Calibri" w:eastAsia="Calibri" w:hAnsi="Calibri" w:cs="Arial"/>
                <w:sz w:val="20"/>
                <w:szCs w:val="20"/>
              </w:rPr>
            </w:pPr>
            <w:r>
              <w:rPr>
                <w:rFonts w:ascii="Calibri" w:eastAsia="Calibri" w:hAnsi="Calibri" w:cs="Arial"/>
                <w:sz w:val="20"/>
                <w:szCs w:val="20"/>
              </w:rPr>
              <w:t xml:space="preserve">Achieved via summaries provided </w:t>
            </w:r>
            <w:proofErr w:type="gramStart"/>
            <w:r>
              <w:rPr>
                <w:rFonts w:ascii="Calibri" w:eastAsia="Calibri" w:hAnsi="Calibri" w:cs="Arial"/>
                <w:sz w:val="20"/>
                <w:szCs w:val="20"/>
              </w:rPr>
              <w:t>in  NZ</w:t>
            </w:r>
            <w:proofErr w:type="gramEnd"/>
            <w:r>
              <w:rPr>
                <w:rFonts w:ascii="Calibri" w:eastAsia="Calibri" w:hAnsi="Calibri" w:cs="Arial"/>
                <w:sz w:val="20"/>
                <w:szCs w:val="20"/>
              </w:rPr>
              <w:t xml:space="preserve"> Grower magazine reports,  emails to growers and the TomatoesNZ Website. </w:t>
            </w:r>
          </w:p>
        </w:tc>
      </w:tr>
      <w:tr w:rsidR="00F236F4" w:rsidRPr="00F236F4" w:rsidTr="00D47A17">
        <w:tc>
          <w:tcPr>
            <w:tcW w:w="14601" w:type="dxa"/>
            <w:gridSpan w:val="7"/>
          </w:tcPr>
          <w:p w:rsidR="00F236F4" w:rsidRPr="00F236F4" w:rsidRDefault="00F236F4" w:rsidP="0012640A">
            <w:pPr>
              <w:spacing w:afterLines="80" w:after="192" w:line="276" w:lineRule="auto"/>
              <w:ind w:left="34" w:hanging="34"/>
              <w:rPr>
                <w:rFonts w:ascii="Calibri" w:eastAsia="Calibri" w:hAnsi="Calibri" w:cs="Arial"/>
                <w:b/>
                <w:i/>
                <w:sz w:val="20"/>
                <w:szCs w:val="20"/>
              </w:rPr>
            </w:pPr>
            <w:r w:rsidRPr="00F236F4">
              <w:rPr>
                <w:rFonts w:ascii="Calibri" w:eastAsia="Calibri" w:hAnsi="Calibri" w:cs="Arial"/>
                <w:b/>
                <w:i/>
                <w:sz w:val="20"/>
                <w:szCs w:val="20"/>
              </w:rPr>
              <w:t>Industry Stakeholders</w:t>
            </w:r>
          </w:p>
        </w:tc>
      </w:tr>
      <w:tr w:rsidR="00840A91" w:rsidRPr="00F236F4" w:rsidTr="00D47A17">
        <w:trPr>
          <w:trHeight w:val="2214"/>
        </w:trPr>
        <w:tc>
          <w:tcPr>
            <w:tcW w:w="5922" w:type="dxa"/>
          </w:tcPr>
          <w:p w:rsidR="00840A91" w:rsidRPr="00F236F4" w:rsidRDefault="00840A91" w:rsidP="0012640A">
            <w:pPr>
              <w:tabs>
                <w:tab w:val="left" w:pos="529"/>
              </w:tabs>
              <w:spacing w:afterLines="80" w:after="192" w:line="276" w:lineRule="auto"/>
              <w:ind w:left="529" w:hanging="495"/>
              <w:rPr>
                <w:rFonts w:ascii="Calibri" w:eastAsia="Calibri" w:hAnsi="Calibri" w:cs="Arial"/>
                <w:sz w:val="20"/>
                <w:szCs w:val="20"/>
              </w:rPr>
            </w:pPr>
            <w:r w:rsidRPr="00F236F4">
              <w:rPr>
                <w:rFonts w:ascii="Calibri" w:eastAsia="Calibri" w:hAnsi="Calibri" w:cs="Arial"/>
                <w:sz w:val="20"/>
                <w:szCs w:val="20"/>
              </w:rPr>
              <w:t>2.4</w:t>
            </w:r>
            <w:r w:rsidRPr="00F236F4">
              <w:rPr>
                <w:rFonts w:ascii="Calibri" w:eastAsia="Calibri" w:hAnsi="Calibri" w:cs="Arial"/>
                <w:sz w:val="20"/>
                <w:szCs w:val="20"/>
              </w:rPr>
              <w:tab/>
              <w:t>Strengthen connections with international expertise.</w:t>
            </w:r>
          </w:p>
        </w:tc>
        <w:tc>
          <w:tcPr>
            <w:tcW w:w="1418" w:type="dxa"/>
            <w:gridSpan w:val="2"/>
          </w:tcPr>
          <w:p w:rsidR="00840A91" w:rsidRPr="00F236F4" w:rsidRDefault="00840A91" w:rsidP="0012640A">
            <w:pPr>
              <w:spacing w:afterLines="80" w:after="192" w:line="276" w:lineRule="auto"/>
              <w:ind w:left="34" w:hanging="34"/>
              <w:rPr>
                <w:rFonts w:ascii="Calibri" w:eastAsia="Calibri" w:hAnsi="Calibri" w:cs="Arial"/>
                <w:sz w:val="20"/>
                <w:szCs w:val="20"/>
              </w:rPr>
            </w:pPr>
            <w:r w:rsidRPr="00F236F4">
              <w:rPr>
                <w:rFonts w:ascii="Calibri" w:eastAsia="Calibri" w:hAnsi="Calibri" w:cs="Arial"/>
                <w:sz w:val="20"/>
                <w:szCs w:val="20"/>
              </w:rPr>
              <w:t>Ongoing</w:t>
            </w:r>
          </w:p>
        </w:tc>
        <w:tc>
          <w:tcPr>
            <w:tcW w:w="7261" w:type="dxa"/>
            <w:gridSpan w:val="4"/>
          </w:tcPr>
          <w:p w:rsidR="00840A91" w:rsidRPr="00F236F4" w:rsidRDefault="00840A91" w:rsidP="0012640A">
            <w:pPr>
              <w:spacing w:afterLines="80" w:after="192" w:line="276" w:lineRule="auto"/>
              <w:ind w:left="34" w:hanging="34"/>
              <w:rPr>
                <w:rFonts w:ascii="Calibri" w:eastAsia="Calibri" w:hAnsi="Calibri" w:cs="Arial"/>
                <w:sz w:val="20"/>
                <w:szCs w:val="20"/>
              </w:rPr>
            </w:pPr>
            <w:r w:rsidRPr="00F236F4">
              <w:rPr>
                <w:rFonts w:ascii="Calibri" w:eastAsia="Calibri" w:hAnsi="Calibri" w:cs="Arial"/>
                <w:sz w:val="20"/>
                <w:szCs w:val="20"/>
              </w:rPr>
              <w:t>Participation of MAS in international pest control/agrichemical forums –partly through industry funded projects.</w:t>
            </w:r>
          </w:p>
          <w:p w:rsidR="00840A91" w:rsidRPr="00F236F4" w:rsidRDefault="00840A91" w:rsidP="0012640A">
            <w:pPr>
              <w:spacing w:afterLines="80" w:after="192" w:line="276" w:lineRule="auto"/>
              <w:ind w:left="34" w:hanging="34"/>
              <w:rPr>
                <w:rFonts w:ascii="Calibri" w:eastAsia="Calibri" w:hAnsi="Calibri" w:cs="Arial"/>
                <w:sz w:val="20"/>
                <w:szCs w:val="20"/>
              </w:rPr>
            </w:pPr>
            <w:r w:rsidRPr="00F236F4">
              <w:rPr>
                <w:rFonts w:ascii="Calibri" w:eastAsia="Calibri" w:hAnsi="Calibri" w:cs="Arial"/>
                <w:sz w:val="20"/>
                <w:szCs w:val="20"/>
              </w:rPr>
              <w:t>Bringing international speakers/consultants to NZ around conference</w:t>
            </w:r>
            <w:r w:rsidR="007C52FE">
              <w:rPr>
                <w:rFonts w:ascii="Calibri" w:eastAsia="Calibri" w:hAnsi="Calibri" w:cs="Arial"/>
                <w:sz w:val="20"/>
                <w:szCs w:val="20"/>
              </w:rPr>
              <w:t xml:space="preserve"> - did not occur in 2017. Consider again for 2018.</w:t>
            </w:r>
          </w:p>
          <w:p w:rsidR="00840A91" w:rsidRPr="00F236F4" w:rsidRDefault="007C52FE" w:rsidP="0012640A">
            <w:pPr>
              <w:spacing w:afterLines="80" w:after="192" w:line="276" w:lineRule="auto"/>
              <w:ind w:left="34" w:hanging="34"/>
              <w:rPr>
                <w:rFonts w:ascii="Calibri" w:eastAsia="Calibri" w:hAnsi="Calibri" w:cs="Arial"/>
                <w:sz w:val="20"/>
                <w:szCs w:val="20"/>
              </w:rPr>
            </w:pPr>
            <w:r>
              <w:rPr>
                <w:rFonts w:ascii="Calibri" w:eastAsia="Calibri" w:hAnsi="Calibri" w:cs="Arial"/>
                <w:sz w:val="20"/>
                <w:szCs w:val="20"/>
              </w:rPr>
              <w:t xml:space="preserve">Contacts from past visits have been used for advice during the year – Mike Bledsoe and </w:t>
            </w:r>
            <w:r w:rsidRPr="007C52FE">
              <w:rPr>
                <w:rFonts w:ascii="Calibri" w:eastAsia="Calibri" w:hAnsi="Calibri" w:cs="Arial"/>
                <w:sz w:val="20"/>
                <w:szCs w:val="20"/>
              </w:rPr>
              <w:t>Ines van Marrewijk</w:t>
            </w:r>
            <w:r>
              <w:rPr>
                <w:rFonts w:ascii="Calibri" w:eastAsia="Calibri" w:hAnsi="Calibri" w:cs="Arial"/>
                <w:sz w:val="20"/>
                <w:szCs w:val="20"/>
              </w:rPr>
              <w:t xml:space="preserve"> and Rob Jacobsen.</w:t>
            </w:r>
          </w:p>
        </w:tc>
      </w:tr>
      <w:tr w:rsidR="00840A91" w:rsidRPr="00F236F4" w:rsidTr="00D47A17">
        <w:trPr>
          <w:trHeight w:val="1091"/>
        </w:trPr>
        <w:tc>
          <w:tcPr>
            <w:tcW w:w="5922" w:type="dxa"/>
          </w:tcPr>
          <w:p w:rsidR="00840A91" w:rsidRPr="00F236F4" w:rsidRDefault="00840A91" w:rsidP="0012640A">
            <w:pPr>
              <w:tabs>
                <w:tab w:val="left" w:pos="601"/>
              </w:tabs>
              <w:spacing w:afterLines="80" w:after="192" w:line="276" w:lineRule="auto"/>
              <w:ind w:left="601" w:hanging="567"/>
              <w:rPr>
                <w:rFonts w:ascii="Calibri" w:eastAsia="Calibri" w:hAnsi="Calibri" w:cs="Arial"/>
                <w:sz w:val="20"/>
                <w:szCs w:val="20"/>
              </w:rPr>
            </w:pPr>
            <w:r w:rsidRPr="00F236F4">
              <w:rPr>
                <w:rFonts w:ascii="Calibri" w:eastAsia="Calibri" w:hAnsi="Calibri" w:cs="Arial"/>
                <w:sz w:val="20"/>
                <w:szCs w:val="20"/>
              </w:rPr>
              <w:lastRenderedPageBreak/>
              <w:t>2.5</w:t>
            </w:r>
            <w:r w:rsidRPr="00F236F4">
              <w:rPr>
                <w:rFonts w:ascii="Calibri" w:eastAsia="Calibri" w:hAnsi="Calibri" w:cs="Arial"/>
                <w:sz w:val="20"/>
                <w:szCs w:val="20"/>
              </w:rPr>
              <w:tab/>
              <w:t xml:space="preserve">Support Horticulture NZ’s work in people development and leadership including through providing feedback and participation in </w:t>
            </w:r>
            <w:proofErr w:type="spellStart"/>
            <w:r w:rsidRPr="00F236F4">
              <w:rPr>
                <w:rFonts w:ascii="Calibri" w:eastAsia="Calibri" w:hAnsi="Calibri" w:cs="Arial"/>
                <w:sz w:val="20"/>
                <w:szCs w:val="20"/>
              </w:rPr>
              <w:t>HortNZ’s</w:t>
            </w:r>
            <w:proofErr w:type="spellEnd"/>
            <w:r w:rsidRPr="00F236F4">
              <w:rPr>
                <w:rFonts w:ascii="Calibri" w:eastAsia="Calibri" w:hAnsi="Calibri" w:cs="Arial"/>
                <w:sz w:val="20"/>
                <w:szCs w:val="20"/>
              </w:rPr>
              <w:t xml:space="preserve"> activities. </w:t>
            </w:r>
          </w:p>
        </w:tc>
        <w:tc>
          <w:tcPr>
            <w:tcW w:w="1418" w:type="dxa"/>
            <w:gridSpan w:val="2"/>
          </w:tcPr>
          <w:p w:rsidR="00840A91" w:rsidRPr="00F236F4" w:rsidRDefault="00840A91" w:rsidP="0012640A">
            <w:pPr>
              <w:spacing w:afterLines="80" w:after="192" w:line="276" w:lineRule="auto"/>
              <w:ind w:left="34" w:hanging="34"/>
              <w:rPr>
                <w:rFonts w:ascii="Calibri" w:eastAsia="Calibri" w:hAnsi="Calibri" w:cs="Arial"/>
                <w:sz w:val="20"/>
                <w:szCs w:val="20"/>
              </w:rPr>
            </w:pPr>
            <w:r w:rsidRPr="00F236F4">
              <w:rPr>
                <w:rFonts w:ascii="Calibri" w:eastAsia="Calibri" w:hAnsi="Calibri" w:cs="Arial"/>
                <w:sz w:val="20"/>
                <w:szCs w:val="20"/>
              </w:rPr>
              <w:t>Limited activity</w:t>
            </w:r>
          </w:p>
        </w:tc>
        <w:tc>
          <w:tcPr>
            <w:tcW w:w="7261" w:type="dxa"/>
            <w:gridSpan w:val="4"/>
          </w:tcPr>
          <w:p w:rsidR="00840A91" w:rsidRDefault="00840A91" w:rsidP="0012640A">
            <w:pPr>
              <w:spacing w:afterLines="80" w:after="192" w:line="276" w:lineRule="auto"/>
              <w:ind w:left="34" w:hanging="34"/>
              <w:rPr>
                <w:rFonts w:ascii="Calibri" w:eastAsia="Calibri" w:hAnsi="Calibri" w:cs="Arial"/>
                <w:sz w:val="20"/>
                <w:szCs w:val="20"/>
              </w:rPr>
            </w:pPr>
            <w:r w:rsidRPr="00F236F4">
              <w:rPr>
                <w:rFonts w:ascii="Calibri" w:eastAsia="Calibri" w:hAnsi="Calibri" w:cs="Arial"/>
                <w:sz w:val="20"/>
                <w:szCs w:val="20"/>
              </w:rPr>
              <w:t>Sponsorship of Young Vegetable Grower of the Year dinner (table) in 2016</w:t>
            </w:r>
            <w:r w:rsidR="00E33449">
              <w:rPr>
                <w:rFonts w:ascii="Calibri" w:eastAsia="Calibri" w:hAnsi="Calibri" w:cs="Arial"/>
                <w:sz w:val="20"/>
                <w:szCs w:val="20"/>
              </w:rPr>
              <w:t>.</w:t>
            </w:r>
          </w:p>
          <w:p w:rsidR="00E33449" w:rsidRPr="00F236F4" w:rsidRDefault="00E33449" w:rsidP="0012640A">
            <w:pPr>
              <w:spacing w:afterLines="80" w:after="192" w:line="276" w:lineRule="auto"/>
              <w:ind w:left="34" w:hanging="34"/>
              <w:rPr>
                <w:rFonts w:ascii="Calibri" w:eastAsia="Calibri" w:hAnsi="Calibri" w:cs="Arial"/>
                <w:sz w:val="20"/>
                <w:szCs w:val="20"/>
              </w:rPr>
            </w:pPr>
            <w:r>
              <w:rPr>
                <w:rFonts w:ascii="Calibri" w:eastAsia="Calibri" w:hAnsi="Calibri" w:cs="Arial"/>
                <w:sz w:val="20"/>
                <w:szCs w:val="20"/>
              </w:rPr>
              <w:t xml:space="preserve">Participation in </w:t>
            </w:r>
            <w:proofErr w:type="spellStart"/>
            <w:r>
              <w:rPr>
                <w:rFonts w:ascii="Calibri" w:eastAsia="Calibri" w:hAnsi="Calibri" w:cs="Arial"/>
                <w:sz w:val="20"/>
                <w:szCs w:val="20"/>
              </w:rPr>
              <w:t>HortNZ’s</w:t>
            </w:r>
            <w:proofErr w:type="spellEnd"/>
            <w:r>
              <w:rPr>
                <w:rFonts w:ascii="Calibri" w:eastAsia="Calibri" w:hAnsi="Calibri" w:cs="Arial"/>
                <w:sz w:val="20"/>
                <w:szCs w:val="20"/>
              </w:rPr>
              <w:t xml:space="preserve"> Women in Horticulture group and funding contribution to research project.</w:t>
            </w:r>
          </w:p>
        </w:tc>
      </w:tr>
      <w:tr w:rsidR="00F236F4" w:rsidRPr="00F236F4" w:rsidTr="00D47A17">
        <w:trPr>
          <w:gridAfter w:val="2"/>
          <w:wAfter w:w="142" w:type="dxa"/>
        </w:trPr>
        <w:tc>
          <w:tcPr>
            <w:tcW w:w="14459" w:type="dxa"/>
            <w:gridSpan w:val="5"/>
          </w:tcPr>
          <w:p w:rsidR="00F236F4" w:rsidRPr="00F236F4" w:rsidRDefault="00F236F4" w:rsidP="0012640A">
            <w:pPr>
              <w:spacing w:afterLines="80" w:after="192" w:line="276" w:lineRule="auto"/>
              <w:jc w:val="both"/>
              <w:rPr>
                <w:rFonts w:ascii="Calibri" w:eastAsia="Calibri" w:hAnsi="Calibri" w:cs="Arial"/>
                <w:sz w:val="20"/>
                <w:szCs w:val="20"/>
              </w:rPr>
            </w:pPr>
            <w:r w:rsidRPr="00F236F4">
              <w:rPr>
                <w:rFonts w:ascii="Calibri" w:eastAsia="Calibri" w:hAnsi="Calibri" w:cs="Times New Roman"/>
              </w:rPr>
              <w:br w:type="page"/>
            </w:r>
            <w:r w:rsidRPr="00F236F4">
              <w:rPr>
                <w:rFonts w:ascii="Calibri" w:eastAsia="Calibri" w:hAnsi="Calibri" w:cs="Arial"/>
                <w:b/>
                <w:i/>
                <w:sz w:val="20"/>
                <w:szCs w:val="20"/>
              </w:rPr>
              <w:t>Consumers</w:t>
            </w:r>
          </w:p>
        </w:tc>
      </w:tr>
      <w:tr w:rsidR="00840A91" w:rsidRPr="00F236F4" w:rsidTr="00D47A17">
        <w:trPr>
          <w:gridAfter w:val="1"/>
          <w:wAfter w:w="112" w:type="dxa"/>
          <w:trHeight w:val="1233"/>
        </w:trPr>
        <w:tc>
          <w:tcPr>
            <w:tcW w:w="5953" w:type="dxa"/>
            <w:gridSpan w:val="2"/>
          </w:tcPr>
          <w:p w:rsidR="00840A91" w:rsidRPr="00F236F4" w:rsidRDefault="00840A91" w:rsidP="0012640A">
            <w:pPr>
              <w:tabs>
                <w:tab w:val="left" w:pos="529"/>
              </w:tabs>
              <w:spacing w:afterLines="80" w:after="192" w:line="276" w:lineRule="auto"/>
              <w:ind w:left="529" w:hanging="529"/>
              <w:jc w:val="both"/>
              <w:rPr>
                <w:rFonts w:ascii="Calibri" w:eastAsia="Calibri" w:hAnsi="Calibri" w:cs="Arial"/>
                <w:sz w:val="20"/>
                <w:szCs w:val="20"/>
              </w:rPr>
            </w:pPr>
            <w:r w:rsidRPr="00F236F4">
              <w:rPr>
                <w:rFonts w:ascii="Calibri" w:eastAsia="Calibri" w:hAnsi="Calibri" w:cs="Arial"/>
                <w:sz w:val="20"/>
                <w:szCs w:val="20"/>
              </w:rPr>
              <w:t>2.6</w:t>
            </w:r>
            <w:r w:rsidRPr="00F236F4">
              <w:rPr>
                <w:rFonts w:ascii="Calibri" w:eastAsia="Calibri" w:hAnsi="Calibri" w:cs="Arial"/>
                <w:sz w:val="20"/>
                <w:szCs w:val="20"/>
              </w:rPr>
              <w:tab/>
              <w:t>Carry out generic promotion of the consumption of fresh vegetables including tomatoes to consumers.</w:t>
            </w:r>
          </w:p>
        </w:tc>
        <w:tc>
          <w:tcPr>
            <w:tcW w:w="1421" w:type="dxa"/>
            <w:gridSpan w:val="2"/>
          </w:tcPr>
          <w:p w:rsidR="00840A91" w:rsidRPr="00F236F4" w:rsidRDefault="00E33449" w:rsidP="0012640A">
            <w:pPr>
              <w:spacing w:afterLines="80" w:after="192" w:line="276" w:lineRule="auto"/>
              <w:ind w:left="357"/>
              <w:jc w:val="both"/>
              <w:rPr>
                <w:rFonts w:ascii="Calibri" w:eastAsia="Calibri" w:hAnsi="Calibri" w:cs="Arial"/>
                <w:sz w:val="20"/>
                <w:szCs w:val="20"/>
              </w:rPr>
            </w:pPr>
            <w:r>
              <w:rPr>
                <w:rFonts w:ascii="Calibri" w:eastAsia="Calibri" w:hAnsi="Calibri" w:cs="Arial"/>
                <w:sz w:val="20"/>
                <w:szCs w:val="20"/>
              </w:rPr>
              <w:t>Ongoing</w:t>
            </w:r>
          </w:p>
        </w:tc>
        <w:tc>
          <w:tcPr>
            <w:tcW w:w="7115" w:type="dxa"/>
            <w:gridSpan w:val="2"/>
          </w:tcPr>
          <w:p w:rsidR="00840A91" w:rsidRPr="00F236F4" w:rsidRDefault="00840A91" w:rsidP="0012640A">
            <w:pPr>
              <w:spacing w:afterLines="80" w:after="192" w:line="276" w:lineRule="auto"/>
              <w:ind w:left="0" w:firstLine="0"/>
              <w:jc w:val="both"/>
              <w:rPr>
                <w:rFonts w:ascii="Calibri" w:eastAsia="Calibri" w:hAnsi="Calibri" w:cs="Arial"/>
                <w:sz w:val="20"/>
                <w:szCs w:val="20"/>
              </w:rPr>
            </w:pPr>
            <w:r w:rsidRPr="00F236F4">
              <w:rPr>
                <w:rFonts w:ascii="Calibri" w:eastAsia="Calibri" w:hAnsi="Calibri" w:cs="Arial"/>
                <w:sz w:val="20"/>
                <w:szCs w:val="20"/>
              </w:rPr>
              <w:t xml:space="preserve">Vegetables.co.nz </w:t>
            </w:r>
            <w:r w:rsidR="00E33449">
              <w:rPr>
                <w:rFonts w:ascii="Calibri" w:eastAsia="Calibri" w:hAnsi="Calibri" w:cs="Arial"/>
                <w:sz w:val="20"/>
                <w:szCs w:val="20"/>
              </w:rPr>
              <w:t>– increased funding from 2017-18 year. Participated in development of updated strategy, 2017;</w:t>
            </w:r>
          </w:p>
          <w:p w:rsidR="00840A91" w:rsidRPr="00F236F4" w:rsidRDefault="00E33449" w:rsidP="0012640A">
            <w:pPr>
              <w:spacing w:afterLines="80" w:after="192" w:line="276" w:lineRule="auto"/>
              <w:ind w:left="0" w:firstLine="0"/>
              <w:jc w:val="both"/>
              <w:rPr>
                <w:rFonts w:ascii="Calibri" w:eastAsia="Calibri" w:hAnsi="Calibri" w:cs="Arial"/>
                <w:sz w:val="20"/>
                <w:szCs w:val="20"/>
              </w:rPr>
            </w:pPr>
            <w:r>
              <w:rPr>
                <w:rFonts w:ascii="Calibri" w:eastAsia="Calibri" w:hAnsi="Calibri" w:cs="Arial"/>
                <w:sz w:val="20"/>
                <w:szCs w:val="20"/>
              </w:rPr>
              <w:t>Member of United Fresh.</w:t>
            </w:r>
          </w:p>
        </w:tc>
      </w:tr>
      <w:tr w:rsidR="00840A91" w:rsidRPr="00F236F4" w:rsidTr="00D47A17">
        <w:trPr>
          <w:gridAfter w:val="1"/>
          <w:wAfter w:w="112" w:type="dxa"/>
          <w:trHeight w:val="1787"/>
        </w:trPr>
        <w:tc>
          <w:tcPr>
            <w:tcW w:w="5953" w:type="dxa"/>
            <w:gridSpan w:val="2"/>
          </w:tcPr>
          <w:p w:rsidR="00840A91" w:rsidRPr="00F236F4" w:rsidRDefault="00840A91" w:rsidP="0012640A">
            <w:pPr>
              <w:tabs>
                <w:tab w:val="left" w:pos="544"/>
              </w:tabs>
              <w:spacing w:afterLines="80" w:after="192" w:line="276" w:lineRule="auto"/>
              <w:ind w:left="544" w:hanging="544"/>
              <w:jc w:val="both"/>
              <w:rPr>
                <w:rFonts w:ascii="Calibri" w:eastAsia="Calibri" w:hAnsi="Calibri" w:cs="Arial"/>
                <w:sz w:val="20"/>
                <w:szCs w:val="20"/>
              </w:rPr>
            </w:pPr>
            <w:r w:rsidRPr="00F236F4">
              <w:rPr>
                <w:rFonts w:ascii="Calibri" w:eastAsia="Calibri" w:hAnsi="Calibri" w:cs="Arial"/>
                <w:sz w:val="20"/>
                <w:szCs w:val="20"/>
              </w:rPr>
              <w:t>2.7</w:t>
            </w:r>
            <w:r w:rsidRPr="00F236F4">
              <w:rPr>
                <w:rFonts w:ascii="Calibri" w:eastAsia="Calibri" w:hAnsi="Calibri" w:cs="Arial"/>
                <w:sz w:val="20"/>
                <w:szCs w:val="20"/>
              </w:rPr>
              <w:tab/>
              <w:t xml:space="preserve">Publically raise issues of concern to the industry and public </w:t>
            </w:r>
          </w:p>
        </w:tc>
        <w:tc>
          <w:tcPr>
            <w:tcW w:w="1421" w:type="dxa"/>
            <w:gridSpan w:val="2"/>
          </w:tcPr>
          <w:p w:rsidR="00840A91" w:rsidRPr="00F236F4" w:rsidRDefault="002A726E" w:rsidP="0012640A">
            <w:pPr>
              <w:spacing w:afterLines="80" w:after="192" w:line="276" w:lineRule="auto"/>
              <w:ind w:left="357"/>
              <w:jc w:val="both"/>
              <w:rPr>
                <w:rFonts w:ascii="Calibri" w:eastAsia="Calibri" w:hAnsi="Calibri" w:cs="Arial"/>
                <w:sz w:val="20"/>
                <w:szCs w:val="20"/>
              </w:rPr>
            </w:pPr>
            <w:r>
              <w:rPr>
                <w:rFonts w:ascii="Calibri" w:eastAsia="Calibri" w:hAnsi="Calibri" w:cs="Arial"/>
                <w:sz w:val="20"/>
                <w:szCs w:val="20"/>
              </w:rPr>
              <w:t>As required</w:t>
            </w:r>
          </w:p>
        </w:tc>
        <w:tc>
          <w:tcPr>
            <w:tcW w:w="7115" w:type="dxa"/>
            <w:gridSpan w:val="2"/>
          </w:tcPr>
          <w:p w:rsidR="002A726E" w:rsidRDefault="002A726E" w:rsidP="0012640A">
            <w:pPr>
              <w:spacing w:afterLines="80" w:after="192" w:line="276" w:lineRule="auto"/>
              <w:ind w:left="0" w:firstLine="0"/>
              <w:jc w:val="both"/>
              <w:rPr>
                <w:rFonts w:ascii="Calibri" w:eastAsia="Calibri" w:hAnsi="Calibri" w:cs="Arial"/>
                <w:sz w:val="20"/>
                <w:szCs w:val="20"/>
              </w:rPr>
            </w:pPr>
            <w:r>
              <w:rPr>
                <w:rFonts w:ascii="Calibri" w:eastAsia="Calibri" w:hAnsi="Calibri" w:cs="Arial"/>
                <w:sz w:val="20"/>
                <w:szCs w:val="20"/>
              </w:rPr>
              <w:t xml:space="preserve">Positive outcome of FSANZ irradiation labelling requirements review; </w:t>
            </w:r>
          </w:p>
          <w:p w:rsidR="00840A91" w:rsidRDefault="002A726E" w:rsidP="0012640A">
            <w:pPr>
              <w:spacing w:afterLines="80" w:after="192" w:line="276" w:lineRule="auto"/>
              <w:ind w:left="0" w:firstLine="0"/>
              <w:jc w:val="both"/>
              <w:rPr>
                <w:rFonts w:ascii="Calibri" w:eastAsia="Calibri" w:hAnsi="Calibri" w:cs="Arial"/>
                <w:sz w:val="20"/>
                <w:szCs w:val="20"/>
              </w:rPr>
            </w:pPr>
            <w:r>
              <w:rPr>
                <w:rFonts w:ascii="Calibri" w:eastAsia="Calibri" w:hAnsi="Calibri" w:cs="Arial"/>
                <w:sz w:val="20"/>
                <w:szCs w:val="20"/>
              </w:rPr>
              <w:t xml:space="preserve">Support </w:t>
            </w:r>
            <w:proofErr w:type="spellStart"/>
            <w:r>
              <w:rPr>
                <w:rFonts w:ascii="Calibri" w:eastAsia="Calibri" w:hAnsi="Calibri" w:cs="Arial"/>
                <w:sz w:val="20"/>
                <w:szCs w:val="20"/>
              </w:rPr>
              <w:t>HortNZ’s</w:t>
            </w:r>
            <w:proofErr w:type="spellEnd"/>
            <w:r>
              <w:rPr>
                <w:rFonts w:ascii="Calibri" w:eastAsia="Calibri" w:hAnsi="Calibri" w:cs="Arial"/>
                <w:sz w:val="20"/>
                <w:szCs w:val="20"/>
              </w:rPr>
              <w:t xml:space="preserve"> work promoting </w:t>
            </w:r>
            <w:proofErr w:type="spellStart"/>
            <w:r>
              <w:rPr>
                <w:rFonts w:ascii="Calibri" w:eastAsia="Calibri" w:hAnsi="Calibri" w:cs="Arial"/>
                <w:sz w:val="20"/>
                <w:szCs w:val="20"/>
              </w:rPr>
              <w:t>CoOL</w:t>
            </w:r>
            <w:proofErr w:type="spellEnd"/>
            <w:r>
              <w:rPr>
                <w:rFonts w:ascii="Calibri" w:eastAsia="Calibri" w:hAnsi="Calibri" w:cs="Arial"/>
                <w:sz w:val="20"/>
                <w:szCs w:val="20"/>
              </w:rPr>
              <w:t xml:space="preserve"> with a press release in support of the Green’s bill; </w:t>
            </w:r>
          </w:p>
          <w:p w:rsidR="00840A91" w:rsidRPr="00F236F4" w:rsidRDefault="002A726E" w:rsidP="0012640A">
            <w:pPr>
              <w:spacing w:afterLines="80" w:after="192" w:line="276" w:lineRule="auto"/>
              <w:ind w:left="0" w:firstLine="0"/>
              <w:jc w:val="both"/>
              <w:rPr>
                <w:rFonts w:ascii="Calibri" w:eastAsia="Calibri" w:hAnsi="Calibri" w:cs="Arial"/>
                <w:sz w:val="20"/>
                <w:szCs w:val="20"/>
              </w:rPr>
            </w:pPr>
            <w:r>
              <w:rPr>
                <w:rFonts w:ascii="Calibri" w:eastAsia="Calibri" w:hAnsi="Calibri" w:cs="Arial"/>
                <w:sz w:val="20"/>
                <w:szCs w:val="20"/>
              </w:rPr>
              <w:t xml:space="preserve">Press releases and workshops about bio control agent </w:t>
            </w:r>
            <w:proofErr w:type="spellStart"/>
            <w:r w:rsidRPr="002A726E">
              <w:rPr>
                <w:rFonts w:ascii="Calibri" w:eastAsia="Calibri" w:hAnsi="Calibri" w:cs="Arial"/>
                <w:i/>
                <w:sz w:val="20"/>
                <w:szCs w:val="20"/>
              </w:rPr>
              <w:t>Tamarixia</w:t>
            </w:r>
            <w:proofErr w:type="spellEnd"/>
            <w:r>
              <w:rPr>
                <w:rFonts w:ascii="Calibri" w:eastAsia="Calibri" w:hAnsi="Calibri" w:cs="Arial"/>
                <w:i/>
                <w:sz w:val="20"/>
                <w:szCs w:val="20"/>
              </w:rPr>
              <w:t>.</w:t>
            </w:r>
          </w:p>
        </w:tc>
      </w:tr>
      <w:tr w:rsidR="00840A91" w:rsidRPr="00F236F4" w:rsidTr="0012640A">
        <w:trPr>
          <w:gridAfter w:val="1"/>
          <w:wAfter w:w="112" w:type="dxa"/>
          <w:trHeight w:val="1188"/>
        </w:trPr>
        <w:tc>
          <w:tcPr>
            <w:tcW w:w="5953" w:type="dxa"/>
            <w:gridSpan w:val="2"/>
          </w:tcPr>
          <w:p w:rsidR="00840A91" w:rsidRPr="00F236F4" w:rsidRDefault="00840A91" w:rsidP="0012640A">
            <w:pPr>
              <w:tabs>
                <w:tab w:val="left" w:pos="529"/>
              </w:tabs>
              <w:spacing w:afterLines="80" w:after="192" w:line="276" w:lineRule="auto"/>
              <w:ind w:left="529" w:hanging="529"/>
              <w:jc w:val="both"/>
              <w:rPr>
                <w:rFonts w:ascii="Calibri" w:eastAsia="Calibri" w:hAnsi="Calibri" w:cs="Arial"/>
                <w:sz w:val="20"/>
                <w:szCs w:val="20"/>
              </w:rPr>
            </w:pPr>
            <w:r w:rsidRPr="00F236F4">
              <w:rPr>
                <w:rFonts w:ascii="Calibri" w:eastAsia="Calibri" w:hAnsi="Calibri" w:cs="Arial"/>
                <w:sz w:val="20"/>
                <w:szCs w:val="20"/>
              </w:rPr>
              <w:t>2.8</w:t>
            </w:r>
            <w:r w:rsidRPr="00F236F4">
              <w:rPr>
                <w:rFonts w:ascii="Calibri" w:eastAsia="Calibri" w:hAnsi="Calibri" w:cs="Arial"/>
                <w:sz w:val="20"/>
                <w:szCs w:val="20"/>
              </w:rPr>
              <w:tab/>
              <w:t>Promote a positive image of the industry to the public and industry influencers including conveying the industry vision.</w:t>
            </w:r>
          </w:p>
        </w:tc>
        <w:tc>
          <w:tcPr>
            <w:tcW w:w="1421" w:type="dxa"/>
            <w:gridSpan w:val="2"/>
          </w:tcPr>
          <w:p w:rsidR="00840A91" w:rsidRPr="00F236F4" w:rsidRDefault="00840A91" w:rsidP="0012640A">
            <w:pPr>
              <w:spacing w:afterLines="80" w:after="192" w:line="276" w:lineRule="auto"/>
              <w:jc w:val="both"/>
              <w:rPr>
                <w:rFonts w:ascii="Calibri" w:eastAsia="Calibri" w:hAnsi="Calibri" w:cs="Arial"/>
                <w:sz w:val="20"/>
                <w:szCs w:val="20"/>
              </w:rPr>
            </w:pPr>
            <w:r w:rsidRPr="00F236F4">
              <w:rPr>
                <w:rFonts w:ascii="Calibri" w:eastAsia="Calibri" w:hAnsi="Calibri" w:cs="Arial"/>
                <w:sz w:val="20"/>
                <w:szCs w:val="20"/>
              </w:rPr>
              <w:t>Concept</w:t>
            </w:r>
          </w:p>
        </w:tc>
        <w:tc>
          <w:tcPr>
            <w:tcW w:w="7115" w:type="dxa"/>
            <w:gridSpan w:val="2"/>
          </w:tcPr>
          <w:p w:rsidR="00840A91" w:rsidRPr="00F236F4" w:rsidRDefault="00840A91" w:rsidP="0012640A">
            <w:pPr>
              <w:spacing w:afterLines="80" w:after="192" w:line="276" w:lineRule="auto"/>
              <w:ind w:left="0" w:firstLine="0"/>
              <w:jc w:val="both"/>
              <w:rPr>
                <w:rFonts w:ascii="Calibri" w:eastAsia="Calibri" w:hAnsi="Calibri" w:cs="Arial"/>
                <w:sz w:val="20"/>
                <w:szCs w:val="20"/>
              </w:rPr>
            </w:pPr>
            <w:r w:rsidRPr="00F236F4">
              <w:rPr>
                <w:rFonts w:ascii="Calibri" w:eastAsia="Calibri" w:hAnsi="Calibri" w:cs="Arial"/>
                <w:sz w:val="20"/>
                <w:szCs w:val="20"/>
              </w:rPr>
              <w:t xml:space="preserve">This has evolved in to a discussion on NZ food security, which </w:t>
            </w:r>
            <w:proofErr w:type="spellStart"/>
            <w:r w:rsidRPr="00F236F4">
              <w:rPr>
                <w:rFonts w:ascii="Calibri" w:eastAsia="Calibri" w:hAnsi="Calibri" w:cs="Arial"/>
                <w:sz w:val="20"/>
                <w:szCs w:val="20"/>
              </w:rPr>
              <w:t>HortNZ</w:t>
            </w:r>
            <w:proofErr w:type="spellEnd"/>
            <w:r w:rsidRPr="00F236F4">
              <w:rPr>
                <w:rFonts w:ascii="Calibri" w:eastAsia="Calibri" w:hAnsi="Calibri" w:cs="Arial"/>
                <w:sz w:val="20"/>
                <w:szCs w:val="20"/>
              </w:rPr>
              <w:t xml:space="preserve"> have taken up with government</w:t>
            </w:r>
            <w:r w:rsidR="00B9156A">
              <w:rPr>
                <w:rFonts w:ascii="Calibri" w:eastAsia="Calibri" w:hAnsi="Calibri" w:cs="Arial"/>
                <w:sz w:val="20"/>
                <w:szCs w:val="20"/>
              </w:rPr>
              <w:t xml:space="preserve"> and the public</w:t>
            </w:r>
            <w:r w:rsidRPr="00F236F4">
              <w:rPr>
                <w:rFonts w:ascii="Calibri" w:eastAsia="Calibri" w:hAnsi="Calibri" w:cs="Arial"/>
                <w:sz w:val="20"/>
                <w:szCs w:val="20"/>
              </w:rPr>
              <w:t xml:space="preserve">. </w:t>
            </w:r>
          </w:p>
          <w:p w:rsidR="00840A91" w:rsidRPr="00F236F4" w:rsidRDefault="00840A91" w:rsidP="0012640A">
            <w:pPr>
              <w:spacing w:afterLines="80" w:after="192" w:line="276" w:lineRule="auto"/>
              <w:ind w:left="0" w:firstLine="0"/>
              <w:jc w:val="both"/>
              <w:rPr>
                <w:rFonts w:ascii="Calibri" w:eastAsia="Calibri" w:hAnsi="Calibri" w:cs="Arial"/>
                <w:sz w:val="20"/>
                <w:szCs w:val="20"/>
              </w:rPr>
            </w:pPr>
            <w:r w:rsidRPr="00F236F4">
              <w:rPr>
                <w:rFonts w:ascii="Calibri" w:eastAsia="Calibri" w:hAnsi="Calibri" w:cs="Arial"/>
                <w:sz w:val="20"/>
                <w:szCs w:val="20"/>
              </w:rPr>
              <w:t xml:space="preserve">NZIER work on “value” of sector to NZ </w:t>
            </w:r>
            <w:r w:rsidR="00B9156A">
              <w:rPr>
                <w:rFonts w:ascii="Calibri" w:eastAsia="Calibri" w:hAnsi="Calibri" w:cs="Arial"/>
                <w:sz w:val="20"/>
                <w:szCs w:val="20"/>
              </w:rPr>
              <w:t>underway</w:t>
            </w:r>
            <w:r w:rsidRPr="00F236F4">
              <w:rPr>
                <w:rFonts w:ascii="Calibri" w:eastAsia="Calibri" w:hAnsi="Calibri" w:cs="Arial"/>
                <w:sz w:val="20"/>
                <w:szCs w:val="20"/>
              </w:rPr>
              <w:t xml:space="preserve"> </w:t>
            </w:r>
          </w:p>
        </w:tc>
      </w:tr>
      <w:tr w:rsidR="00F236F4" w:rsidRPr="00F236F4" w:rsidTr="0012640A">
        <w:trPr>
          <w:gridAfter w:val="2"/>
          <w:wAfter w:w="142" w:type="dxa"/>
          <w:trHeight w:val="58"/>
        </w:trPr>
        <w:tc>
          <w:tcPr>
            <w:tcW w:w="14459" w:type="dxa"/>
            <w:gridSpan w:val="5"/>
            <w:shd w:val="clear" w:color="auto" w:fill="76923C"/>
          </w:tcPr>
          <w:p w:rsidR="00F236F4" w:rsidRPr="00F236F4" w:rsidRDefault="00F236F4" w:rsidP="0012640A">
            <w:pPr>
              <w:numPr>
                <w:ilvl w:val="0"/>
                <w:numId w:val="5"/>
              </w:numPr>
              <w:spacing w:afterLines="80" w:after="192"/>
              <w:ind w:left="34" w:firstLine="0"/>
              <w:contextualSpacing/>
              <w:jc w:val="both"/>
              <w:rPr>
                <w:rFonts w:ascii="Calibri" w:eastAsia="Calibri" w:hAnsi="Calibri" w:cs="Arial"/>
                <w:b/>
                <w:color w:val="1F497D"/>
                <w:sz w:val="24"/>
                <w:szCs w:val="24"/>
              </w:rPr>
            </w:pPr>
            <w:r w:rsidRPr="00F236F4">
              <w:rPr>
                <w:rFonts w:ascii="Calibri" w:eastAsia="Calibri" w:hAnsi="Calibri" w:cs="Times New Roman"/>
                <w:color w:val="1F497D"/>
                <w:sz w:val="24"/>
                <w:szCs w:val="24"/>
              </w:rPr>
              <w:br w:type="page"/>
            </w:r>
            <w:r w:rsidRPr="00F236F4">
              <w:rPr>
                <w:rFonts w:ascii="Calibri" w:eastAsia="Calibri" w:hAnsi="Calibri" w:cs="Times New Roman"/>
                <w:color w:val="1F497D"/>
                <w:sz w:val="24"/>
                <w:szCs w:val="24"/>
              </w:rPr>
              <w:br w:type="page"/>
            </w:r>
            <w:r w:rsidRPr="00F236F4">
              <w:rPr>
                <w:rFonts w:ascii="Calibri" w:eastAsia="Calibri" w:hAnsi="Calibri" w:cs="Arial"/>
                <w:b/>
                <w:sz w:val="24"/>
                <w:szCs w:val="24"/>
              </w:rPr>
              <w:t xml:space="preserve">Enhance Sustainability </w:t>
            </w:r>
          </w:p>
        </w:tc>
      </w:tr>
      <w:tr w:rsidR="00F236F4" w:rsidRPr="00F236F4" w:rsidTr="00D47A17">
        <w:trPr>
          <w:gridAfter w:val="2"/>
          <w:wAfter w:w="142" w:type="dxa"/>
        </w:trPr>
        <w:tc>
          <w:tcPr>
            <w:tcW w:w="5922" w:type="dxa"/>
            <w:shd w:val="clear" w:color="auto" w:fill="C2D69B"/>
          </w:tcPr>
          <w:p w:rsidR="00F236F4" w:rsidRPr="00F236F4" w:rsidRDefault="00F236F4" w:rsidP="0012640A">
            <w:pPr>
              <w:spacing w:afterLines="80" w:after="192" w:line="276" w:lineRule="auto"/>
              <w:jc w:val="both"/>
              <w:rPr>
                <w:rFonts w:ascii="Calibri" w:eastAsia="Calibri" w:hAnsi="Calibri" w:cs="Arial"/>
                <w:b/>
                <w:sz w:val="20"/>
                <w:szCs w:val="20"/>
              </w:rPr>
            </w:pPr>
            <w:r w:rsidRPr="00F236F4">
              <w:rPr>
                <w:rFonts w:ascii="Calibri" w:eastAsia="Calibri" w:hAnsi="Calibri" w:cs="Arial"/>
                <w:b/>
                <w:sz w:val="20"/>
                <w:szCs w:val="20"/>
              </w:rPr>
              <w:t>Initiative</w:t>
            </w:r>
          </w:p>
        </w:tc>
        <w:tc>
          <w:tcPr>
            <w:tcW w:w="1452" w:type="dxa"/>
            <w:gridSpan w:val="3"/>
            <w:shd w:val="clear" w:color="auto" w:fill="C2D69B"/>
          </w:tcPr>
          <w:p w:rsidR="00F236F4" w:rsidRPr="00F236F4" w:rsidRDefault="00F236F4" w:rsidP="00D42979">
            <w:pPr>
              <w:spacing w:afterLines="80" w:after="192" w:line="276" w:lineRule="auto"/>
              <w:ind w:left="0" w:firstLine="0"/>
              <w:jc w:val="both"/>
              <w:rPr>
                <w:rFonts w:ascii="Calibri" w:eastAsia="Calibri" w:hAnsi="Calibri" w:cs="Arial"/>
                <w:b/>
                <w:sz w:val="20"/>
                <w:szCs w:val="20"/>
              </w:rPr>
            </w:pPr>
            <w:r w:rsidRPr="00F236F4">
              <w:rPr>
                <w:rFonts w:ascii="Calibri" w:eastAsia="Calibri" w:hAnsi="Calibri" w:cs="Arial"/>
                <w:b/>
                <w:sz w:val="20"/>
                <w:szCs w:val="20"/>
              </w:rPr>
              <w:t>Status</w:t>
            </w:r>
          </w:p>
        </w:tc>
        <w:tc>
          <w:tcPr>
            <w:tcW w:w="7085" w:type="dxa"/>
            <w:tcBorders>
              <w:bottom w:val="single" w:sz="4" w:space="0" w:color="auto"/>
            </w:tcBorders>
            <w:shd w:val="clear" w:color="auto" w:fill="C2D69B"/>
          </w:tcPr>
          <w:p w:rsidR="00F236F4" w:rsidRPr="00F236F4" w:rsidRDefault="00F236F4" w:rsidP="00D42979">
            <w:pPr>
              <w:spacing w:afterLines="80" w:after="192" w:line="276" w:lineRule="auto"/>
              <w:ind w:left="0" w:firstLine="0"/>
              <w:jc w:val="both"/>
              <w:rPr>
                <w:rFonts w:ascii="Calibri" w:eastAsia="Calibri" w:hAnsi="Calibri" w:cs="Arial"/>
                <w:b/>
                <w:sz w:val="20"/>
                <w:szCs w:val="20"/>
              </w:rPr>
            </w:pPr>
            <w:r w:rsidRPr="00F236F4">
              <w:rPr>
                <w:rFonts w:ascii="Calibri" w:eastAsia="Calibri" w:hAnsi="Calibri" w:cs="Arial"/>
                <w:b/>
                <w:sz w:val="20"/>
                <w:szCs w:val="20"/>
              </w:rPr>
              <w:t>Progress update</w:t>
            </w:r>
          </w:p>
        </w:tc>
      </w:tr>
      <w:tr w:rsidR="00F236F4" w:rsidRPr="00F236F4" w:rsidTr="00D47A17">
        <w:trPr>
          <w:gridAfter w:val="2"/>
          <w:wAfter w:w="142" w:type="dxa"/>
          <w:trHeight w:val="611"/>
        </w:trPr>
        <w:tc>
          <w:tcPr>
            <w:tcW w:w="5922" w:type="dxa"/>
            <w:tcBorders>
              <w:bottom w:val="single" w:sz="4" w:space="0" w:color="F2F2F2"/>
            </w:tcBorders>
            <w:shd w:val="clear" w:color="auto" w:fill="FFFFFF"/>
          </w:tcPr>
          <w:p w:rsidR="00F236F4" w:rsidRPr="00F236F4" w:rsidRDefault="00F236F4" w:rsidP="0012640A">
            <w:pPr>
              <w:tabs>
                <w:tab w:val="left" w:pos="559"/>
              </w:tabs>
              <w:spacing w:afterLines="80" w:after="192" w:line="276" w:lineRule="auto"/>
              <w:ind w:left="559" w:hanging="559"/>
              <w:jc w:val="both"/>
              <w:rPr>
                <w:rFonts w:ascii="Calibri" w:eastAsia="Calibri" w:hAnsi="Calibri" w:cs="Arial"/>
                <w:sz w:val="20"/>
                <w:szCs w:val="20"/>
              </w:rPr>
            </w:pPr>
            <w:r w:rsidRPr="00F236F4">
              <w:rPr>
                <w:rFonts w:ascii="Calibri" w:eastAsia="Calibri" w:hAnsi="Calibri" w:cs="Arial"/>
                <w:sz w:val="20"/>
                <w:szCs w:val="20"/>
              </w:rPr>
              <w:t>3.1</w:t>
            </w:r>
            <w:r w:rsidRPr="00F236F4">
              <w:rPr>
                <w:rFonts w:ascii="Calibri" w:eastAsia="Calibri" w:hAnsi="Calibri" w:cs="Arial"/>
                <w:sz w:val="20"/>
                <w:szCs w:val="20"/>
              </w:rPr>
              <w:tab/>
              <w:t xml:space="preserve">Develop and promote </w:t>
            </w:r>
            <w:r w:rsidR="0012640A">
              <w:rPr>
                <w:rFonts w:ascii="Calibri" w:eastAsia="Calibri" w:hAnsi="Calibri" w:cs="Arial"/>
                <w:sz w:val="20"/>
                <w:szCs w:val="20"/>
              </w:rPr>
              <w:t xml:space="preserve">Sustainable Pest </w:t>
            </w:r>
            <w:proofErr w:type="spellStart"/>
            <w:r w:rsidR="0012640A">
              <w:rPr>
                <w:rFonts w:ascii="Calibri" w:eastAsia="Calibri" w:hAnsi="Calibri" w:cs="Arial"/>
                <w:sz w:val="20"/>
                <w:szCs w:val="20"/>
              </w:rPr>
              <w:t>Managment</w:t>
            </w:r>
            <w:proofErr w:type="spellEnd"/>
          </w:p>
        </w:tc>
        <w:tc>
          <w:tcPr>
            <w:tcW w:w="1452" w:type="dxa"/>
            <w:gridSpan w:val="3"/>
            <w:tcBorders>
              <w:bottom w:val="single" w:sz="4" w:space="0" w:color="F2F2F2"/>
            </w:tcBorders>
            <w:shd w:val="clear" w:color="auto" w:fill="FFFFFF"/>
          </w:tcPr>
          <w:p w:rsidR="00F236F4" w:rsidRPr="00F236F4" w:rsidRDefault="00F236F4" w:rsidP="0012640A">
            <w:pPr>
              <w:spacing w:afterLines="80" w:after="192" w:line="276" w:lineRule="auto"/>
              <w:jc w:val="both"/>
              <w:rPr>
                <w:rFonts w:ascii="Calibri" w:eastAsia="Calibri" w:hAnsi="Calibri" w:cs="Arial"/>
                <w:sz w:val="20"/>
                <w:szCs w:val="20"/>
              </w:rPr>
            </w:pPr>
          </w:p>
        </w:tc>
        <w:tc>
          <w:tcPr>
            <w:tcW w:w="7085" w:type="dxa"/>
            <w:tcBorders>
              <w:bottom w:val="single" w:sz="4" w:space="0" w:color="F2F2F2"/>
            </w:tcBorders>
            <w:shd w:val="clear" w:color="auto" w:fill="FFFFFF"/>
          </w:tcPr>
          <w:p w:rsidR="00F236F4" w:rsidRPr="00F236F4" w:rsidRDefault="00F236F4" w:rsidP="0012640A">
            <w:pPr>
              <w:spacing w:afterLines="80" w:after="192" w:line="276" w:lineRule="auto"/>
              <w:jc w:val="both"/>
              <w:rPr>
                <w:rFonts w:ascii="Calibri" w:eastAsia="Calibri" w:hAnsi="Calibri" w:cs="Arial"/>
                <w:sz w:val="20"/>
                <w:szCs w:val="20"/>
              </w:rPr>
            </w:pPr>
          </w:p>
        </w:tc>
      </w:tr>
      <w:tr w:rsidR="00F236F4" w:rsidRPr="00F236F4" w:rsidTr="00D47A17">
        <w:trPr>
          <w:gridAfter w:val="2"/>
          <w:wAfter w:w="142" w:type="dxa"/>
          <w:trHeight w:val="660"/>
        </w:trPr>
        <w:tc>
          <w:tcPr>
            <w:tcW w:w="5922" w:type="dxa"/>
            <w:tcBorders>
              <w:top w:val="single" w:sz="4" w:space="0" w:color="F2F2F2"/>
              <w:bottom w:val="single" w:sz="4" w:space="0" w:color="F2F2F2"/>
            </w:tcBorders>
            <w:shd w:val="clear" w:color="auto" w:fill="FFFFFF"/>
          </w:tcPr>
          <w:p w:rsidR="00F236F4" w:rsidRPr="00F236F4" w:rsidRDefault="00F236F4" w:rsidP="0012640A">
            <w:pPr>
              <w:numPr>
                <w:ilvl w:val="0"/>
                <w:numId w:val="6"/>
              </w:numPr>
              <w:tabs>
                <w:tab w:val="left" w:pos="874"/>
              </w:tabs>
              <w:spacing w:afterLines="80" w:after="192" w:line="276" w:lineRule="auto"/>
              <w:ind w:left="601" w:firstLine="0"/>
              <w:contextualSpacing/>
              <w:jc w:val="both"/>
              <w:rPr>
                <w:rFonts w:ascii="Calibri" w:eastAsia="Calibri" w:hAnsi="Calibri" w:cs="Arial"/>
                <w:sz w:val="20"/>
                <w:szCs w:val="20"/>
              </w:rPr>
            </w:pPr>
            <w:r w:rsidRPr="00F236F4">
              <w:rPr>
                <w:rFonts w:ascii="Calibri" w:eastAsia="Calibri" w:hAnsi="Calibri" w:cs="Arial"/>
                <w:sz w:val="20"/>
                <w:szCs w:val="20"/>
              </w:rPr>
              <w:t xml:space="preserve">Whitefly </w:t>
            </w:r>
            <w:proofErr w:type="spellStart"/>
            <w:r w:rsidRPr="00F236F4">
              <w:rPr>
                <w:rFonts w:ascii="Calibri" w:eastAsia="Calibri" w:hAnsi="Calibri" w:cs="Arial"/>
                <w:sz w:val="20"/>
                <w:szCs w:val="20"/>
              </w:rPr>
              <w:t>Agchem</w:t>
            </w:r>
            <w:proofErr w:type="spellEnd"/>
            <w:r w:rsidRPr="00F236F4">
              <w:rPr>
                <w:rFonts w:ascii="Calibri" w:eastAsia="Calibri" w:hAnsi="Calibri" w:cs="Arial"/>
                <w:sz w:val="20"/>
                <w:szCs w:val="20"/>
              </w:rPr>
              <w:t xml:space="preserve"> feasibility study completed</w:t>
            </w:r>
          </w:p>
        </w:tc>
        <w:tc>
          <w:tcPr>
            <w:tcW w:w="1452" w:type="dxa"/>
            <w:gridSpan w:val="3"/>
            <w:tcBorders>
              <w:top w:val="single" w:sz="4" w:space="0" w:color="F2F2F2"/>
              <w:bottom w:val="single" w:sz="4" w:space="0" w:color="F2F2F2"/>
            </w:tcBorders>
            <w:shd w:val="clear" w:color="auto" w:fill="FFFFFF"/>
          </w:tcPr>
          <w:p w:rsidR="00F236F4" w:rsidRPr="00F236F4" w:rsidRDefault="00F236F4" w:rsidP="0012640A">
            <w:pPr>
              <w:spacing w:afterLines="80" w:after="192" w:line="276" w:lineRule="auto"/>
              <w:ind w:left="0" w:firstLine="0"/>
              <w:jc w:val="both"/>
              <w:rPr>
                <w:rFonts w:ascii="Calibri" w:eastAsia="Calibri" w:hAnsi="Calibri" w:cs="Arial"/>
                <w:sz w:val="20"/>
                <w:szCs w:val="20"/>
              </w:rPr>
            </w:pPr>
            <w:r w:rsidRPr="00F236F4">
              <w:rPr>
                <w:rFonts w:ascii="Calibri" w:eastAsia="Calibri" w:hAnsi="Calibri" w:cs="Arial"/>
                <w:sz w:val="20"/>
                <w:szCs w:val="20"/>
              </w:rPr>
              <w:t>In progress</w:t>
            </w:r>
          </w:p>
        </w:tc>
        <w:tc>
          <w:tcPr>
            <w:tcW w:w="7085" w:type="dxa"/>
            <w:tcBorders>
              <w:top w:val="single" w:sz="4" w:space="0" w:color="F2F2F2"/>
              <w:bottom w:val="single" w:sz="4" w:space="0" w:color="F2F2F2"/>
            </w:tcBorders>
            <w:shd w:val="clear" w:color="auto" w:fill="FFFFFF"/>
          </w:tcPr>
          <w:p w:rsidR="00F236F4" w:rsidRPr="00F236F4" w:rsidRDefault="00B9156A" w:rsidP="0012640A">
            <w:pPr>
              <w:spacing w:afterLines="80" w:after="192" w:line="276" w:lineRule="auto"/>
              <w:ind w:left="0" w:firstLine="0"/>
              <w:jc w:val="both"/>
              <w:rPr>
                <w:rFonts w:ascii="Calibri" w:eastAsia="Calibri" w:hAnsi="Calibri" w:cs="Arial"/>
                <w:sz w:val="20"/>
                <w:szCs w:val="20"/>
              </w:rPr>
            </w:pPr>
            <w:r>
              <w:rPr>
                <w:rFonts w:ascii="Calibri" w:eastAsia="Calibri" w:hAnsi="Calibri" w:cs="Arial"/>
                <w:sz w:val="20"/>
                <w:szCs w:val="20"/>
              </w:rPr>
              <w:t xml:space="preserve">New Whitefly </w:t>
            </w:r>
            <w:proofErr w:type="spellStart"/>
            <w:r>
              <w:rPr>
                <w:rFonts w:ascii="Calibri" w:eastAsia="Calibri" w:hAnsi="Calibri" w:cs="Arial"/>
                <w:sz w:val="20"/>
                <w:szCs w:val="20"/>
              </w:rPr>
              <w:t>Agchems</w:t>
            </w:r>
            <w:proofErr w:type="spellEnd"/>
            <w:r>
              <w:rPr>
                <w:rFonts w:ascii="Calibri" w:eastAsia="Calibri" w:hAnsi="Calibri" w:cs="Arial"/>
                <w:sz w:val="20"/>
                <w:szCs w:val="20"/>
              </w:rPr>
              <w:t xml:space="preserve"> project ongoing. Will be rolled into PGP if/when that progresses</w:t>
            </w:r>
          </w:p>
        </w:tc>
      </w:tr>
      <w:tr w:rsidR="00F236F4" w:rsidRPr="00F236F4" w:rsidTr="00D47A17">
        <w:trPr>
          <w:gridAfter w:val="2"/>
          <w:wAfter w:w="142" w:type="dxa"/>
          <w:trHeight w:val="240"/>
        </w:trPr>
        <w:tc>
          <w:tcPr>
            <w:tcW w:w="5922" w:type="dxa"/>
            <w:tcBorders>
              <w:top w:val="single" w:sz="4" w:space="0" w:color="F2F2F2"/>
              <w:bottom w:val="single" w:sz="4" w:space="0" w:color="F2F2F2"/>
            </w:tcBorders>
            <w:shd w:val="clear" w:color="auto" w:fill="FFFFFF"/>
          </w:tcPr>
          <w:p w:rsidR="00F236F4" w:rsidRPr="00F236F4" w:rsidRDefault="00F236F4" w:rsidP="0012640A">
            <w:pPr>
              <w:numPr>
                <w:ilvl w:val="0"/>
                <w:numId w:val="6"/>
              </w:numPr>
              <w:tabs>
                <w:tab w:val="left" w:pos="829"/>
              </w:tabs>
              <w:spacing w:afterLines="80" w:after="192" w:line="276" w:lineRule="auto"/>
              <w:ind w:left="601" w:firstLine="0"/>
              <w:contextualSpacing/>
              <w:jc w:val="both"/>
              <w:rPr>
                <w:rFonts w:ascii="Calibri" w:eastAsia="Calibri" w:hAnsi="Calibri" w:cs="Arial"/>
                <w:sz w:val="20"/>
                <w:szCs w:val="20"/>
              </w:rPr>
            </w:pPr>
            <w:r w:rsidRPr="00F236F4">
              <w:rPr>
                <w:rFonts w:ascii="Calibri" w:eastAsia="Calibri" w:hAnsi="Calibri" w:cs="Arial"/>
                <w:sz w:val="20"/>
                <w:szCs w:val="20"/>
              </w:rPr>
              <w:t>Bioassay for insecticide susceptibility project</w:t>
            </w:r>
          </w:p>
        </w:tc>
        <w:tc>
          <w:tcPr>
            <w:tcW w:w="1452" w:type="dxa"/>
            <w:gridSpan w:val="3"/>
            <w:tcBorders>
              <w:top w:val="single" w:sz="4" w:space="0" w:color="F2F2F2"/>
              <w:bottom w:val="single" w:sz="4" w:space="0" w:color="F2F2F2"/>
            </w:tcBorders>
            <w:shd w:val="clear" w:color="auto" w:fill="FFFFFF"/>
          </w:tcPr>
          <w:p w:rsidR="00F236F4" w:rsidRPr="00F236F4" w:rsidRDefault="00B9156A" w:rsidP="0012640A">
            <w:pPr>
              <w:spacing w:afterLines="80" w:after="192" w:line="276" w:lineRule="auto"/>
              <w:ind w:left="0" w:firstLine="0"/>
              <w:jc w:val="both"/>
              <w:rPr>
                <w:rFonts w:ascii="Calibri" w:eastAsia="Calibri" w:hAnsi="Calibri" w:cs="Arial"/>
                <w:sz w:val="20"/>
                <w:szCs w:val="20"/>
              </w:rPr>
            </w:pPr>
            <w:r>
              <w:rPr>
                <w:rFonts w:ascii="Calibri" w:eastAsia="Calibri" w:hAnsi="Calibri" w:cs="Arial"/>
                <w:sz w:val="20"/>
                <w:szCs w:val="20"/>
              </w:rPr>
              <w:t>Complete</w:t>
            </w:r>
          </w:p>
        </w:tc>
        <w:tc>
          <w:tcPr>
            <w:tcW w:w="7085" w:type="dxa"/>
            <w:tcBorders>
              <w:top w:val="single" w:sz="4" w:space="0" w:color="F2F2F2"/>
              <w:bottom w:val="single" w:sz="4" w:space="0" w:color="F2F2F2"/>
            </w:tcBorders>
            <w:shd w:val="clear" w:color="auto" w:fill="FFFFFF"/>
          </w:tcPr>
          <w:p w:rsidR="00F236F4" w:rsidRPr="00F236F4" w:rsidRDefault="00B9156A" w:rsidP="0012640A">
            <w:pPr>
              <w:spacing w:afterLines="80" w:after="192" w:line="276" w:lineRule="auto"/>
              <w:ind w:left="0" w:firstLine="0"/>
              <w:jc w:val="both"/>
              <w:rPr>
                <w:rFonts w:ascii="Calibri" w:eastAsia="Calibri" w:hAnsi="Calibri" w:cs="Arial"/>
                <w:sz w:val="20"/>
                <w:szCs w:val="20"/>
              </w:rPr>
            </w:pPr>
            <w:r>
              <w:rPr>
                <w:rFonts w:ascii="Calibri" w:eastAsia="Calibri" w:hAnsi="Calibri" w:cs="Arial"/>
                <w:sz w:val="20"/>
                <w:szCs w:val="20"/>
              </w:rPr>
              <w:t>Bioassay project completed</w:t>
            </w:r>
          </w:p>
        </w:tc>
      </w:tr>
      <w:tr w:rsidR="00F236F4" w:rsidRPr="00F236F4" w:rsidTr="00D47A17">
        <w:trPr>
          <w:gridAfter w:val="2"/>
          <w:wAfter w:w="142" w:type="dxa"/>
          <w:trHeight w:val="240"/>
        </w:trPr>
        <w:tc>
          <w:tcPr>
            <w:tcW w:w="5922" w:type="dxa"/>
            <w:tcBorders>
              <w:top w:val="single" w:sz="4" w:space="0" w:color="F2F2F2"/>
              <w:bottom w:val="single" w:sz="4" w:space="0" w:color="F2F2F2"/>
            </w:tcBorders>
            <w:shd w:val="clear" w:color="auto" w:fill="FFFFFF"/>
          </w:tcPr>
          <w:p w:rsidR="00F236F4" w:rsidRPr="00F236F4" w:rsidRDefault="00F236F4" w:rsidP="0012640A">
            <w:pPr>
              <w:numPr>
                <w:ilvl w:val="0"/>
                <w:numId w:val="6"/>
              </w:numPr>
              <w:tabs>
                <w:tab w:val="left" w:pos="829"/>
              </w:tabs>
              <w:spacing w:afterLines="80" w:after="192" w:line="276" w:lineRule="auto"/>
              <w:ind w:left="601" w:firstLine="0"/>
              <w:contextualSpacing/>
              <w:jc w:val="both"/>
              <w:rPr>
                <w:rFonts w:ascii="Calibri" w:eastAsia="Calibri" w:hAnsi="Calibri" w:cs="Arial"/>
                <w:sz w:val="20"/>
                <w:szCs w:val="20"/>
              </w:rPr>
            </w:pPr>
            <w:proofErr w:type="spellStart"/>
            <w:r w:rsidRPr="00F236F4">
              <w:rPr>
                <w:rFonts w:ascii="Calibri" w:eastAsia="Calibri" w:hAnsi="Calibri" w:cs="Arial"/>
                <w:sz w:val="20"/>
                <w:szCs w:val="20"/>
              </w:rPr>
              <w:lastRenderedPageBreak/>
              <w:t>Tamarixia</w:t>
            </w:r>
            <w:proofErr w:type="spellEnd"/>
            <w:r w:rsidRPr="00F236F4">
              <w:rPr>
                <w:rFonts w:ascii="Calibri" w:eastAsia="Calibri" w:hAnsi="Calibri" w:cs="Arial"/>
                <w:sz w:val="20"/>
                <w:szCs w:val="20"/>
              </w:rPr>
              <w:t xml:space="preserve">  release and monitoring SFF project</w:t>
            </w:r>
          </w:p>
        </w:tc>
        <w:tc>
          <w:tcPr>
            <w:tcW w:w="1452" w:type="dxa"/>
            <w:gridSpan w:val="3"/>
            <w:tcBorders>
              <w:top w:val="single" w:sz="4" w:space="0" w:color="F2F2F2"/>
              <w:bottom w:val="single" w:sz="4" w:space="0" w:color="F2F2F2"/>
            </w:tcBorders>
            <w:shd w:val="clear" w:color="auto" w:fill="FFFFFF"/>
          </w:tcPr>
          <w:p w:rsidR="00F236F4" w:rsidRPr="00F236F4" w:rsidRDefault="00F236F4" w:rsidP="0012640A">
            <w:pPr>
              <w:spacing w:afterLines="80" w:after="192" w:line="276" w:lineRule="auto"/>
              <w:ind w:left="0" w:firstLine="0"/>
              <w:jc w:val="both"/>
              <w:rPr>
                <w:rFonts w:ascii="Calibri" w:eastAsia="Calibri" w:hAnsi="Calibri" w:cs="Arial"/>
                <w:sz w:val="20"/>
                <w:szCs w:val="20"/>
              </w:rPr>
            </w:pPr>
            <w:r w:rsidRPr="00F236F4">
              <w:rPr>
                <w:rFonts w:ascii="Calibri" w:eastAsia="Calibri" w:hAnsi="Calibri" w:cs="Arial"/>
                <w:sz w:val="20"/>
                <w:szCs w:val="20"/>
              </w:rPr>
              <w:t>Underway</w:t>
            </w:r>
          </w:p>
        </w:tc>
        <w:tc>
          <w:tcPr>
            <w:tcW w:w="7085" w:type="dxa"/>
            <w:tcBorders>
              <w:top w:val="single" w:sz="4" w:space="0" w:color="F2F2F2"/>
              <w:bottom w:val="single" w:sz="4" w:space="0" w:color="F2F2F2"/>
            </w:tcBorders>
            <w:shd w:val="clear" w:color="auto" w:fill="FFFFFF"/>
          </w:tcPr>
          <w:p w:rsidR="00F236F4" w:rsidRPr="00F236F4" w:rsidRDefault="00B9156A" w:rsidP="0012640A">
            <w:pPr>
              <w:spacing w:afterLines="80" w:after="192" w:line="276" w:lineRule="auto"/>
              <w:ind w:left="0" w:firstLine="0"/>
              <w:jc w:val="both"/>
              <w:rPr>
                <w:rFonts w:ascii="Calibri" w:eastAsia="Calibri" w:hAnsi="Calibri" w:cs="Arial"/>
                <w:sz w:val="20"/>
                <w:szCs w:val="20"/>
              </w:rPr>
            </w:pPr>
            <w:r>
              <w:rPr>
                <w:rFonts w:ascii="Calibri" w:eastAsia="Calibri" w:hAnsi="Calibri" w:cs="Arial"/>
                <w:sz w:val="20"/>
                <w:szCs w:val="20"/>
              </w:rPr>
              <w:t>First releases occurred August 2017, SFF to get underway summer 17/18, after a delay</w:t>
            </w:r>
          </w:p>
        </w:tc>
      </w:tr>
      <w:tr w:rsidR="00F236F4" w:rsidRPr="00F236F4" w:rsidTr="00D47A17">
        <w:trPr>
          <w:gridAfter w:val="2"/>
          <w:wAfter w:w="142" w:type="dxa"/>
          <w:trHeight w:val="549"/>
        </w:trPr>
        <w:tc>
          <w:tcPr>
            <w:tcW w:w="5922" w:type="dxa"/>
            <w:tcBorders>
              <w:top w:val="single" w:sz="4" w:space="0" w:color="F2F2F2"/>
              <w:bottom w:val="single" w:sz="4" w:space="0" w:color="F2F2F2"/>
            </w:tcBorders>
            <w:shd w:val="clear" w:color="auto" w:fill="FFFFFF"/>
          </w:tcPr>
          <w:p w:rsidR="00F236F4" w:rsidRPr="00F236F4" w:rsidRDefault="00F236F4" w:rsidP="0012640A">
            <w:pPr>
              <w:numPr>
                <w:ilvl w:val="0"/>
                <w:numId w:val="6"/>
              </w:numPr>
              <w:tabs>
                <w:tab w:val="left" w:pos="829"/>
              </w:tabs>
              <w:spacing w:afterLines="80" w:after="192" w:line="276" w:lineRule="auto"/>
              <w:ind w:left="829" w:hanging="228"/>
              <w:contextualSpacing/>
              <w:jc w:val="both"/>
              <w:rPr>
                <w:rFonts w:ascii="Calibri" w:eastAsia="Calibri" w:hAnsi="Calibri" w:cs="Arial"/>
                <w:sz w:val="20"/>
                <w:szCs w:val="20"/>
              </w:rPr>
            </w:pPr>
            <w:r w:rsidRPr="00F236F4">
              <w:rPr>
                <w:rFonts w:ascii="Calibri" w:eastAsia="Calibri" w:hAnsi="Calibri" w:cs="Arial"/>
                <w:sz w:val="20"/>
                <w:szCs w:val="20"/>
              </w:rPr>
              <w:t>Participation in PGP project on minor crop pest management</w:t>
            </w:r>
          </w:p>
        </w:tc>
        <w:tc>
          <w:tcPr>
            <w:tcW w:w="1452" w:type="dxa"/>
            <w:gridSpan w:val="3"/>
            <w:tcBorders>
              <w:top w:val="single" w:sz="4" w:space="0" w:color="F2F2F2"/>
              <w:bottom w:val="single" w:sz="4" w:space="0" w:color="F2F2F2"/>
            </w:tcBorders>
            <w:shd w:val="clear" w:color="auto" w:fill="FFFFFF"/>
          </w:tcPr>
          <w:p w:rsidR="00F236F4" w:rsidRPr="00F236F4" w:rsidRDefault="00F236F4" w:rsidP="0012640A">
            <w:pPr>
              <w:spacing w:afterLines="80" w:after="192" w:line="276" w:lineRule="auto"/>
              <w:jc w:val="both"/>
              <w:rPr>
                <w:rFonts w:ascii="Calibri" w:eastAsia="Calibri" w:hAnsi="Calibri" w:cs="Arial"/>
                <w:sz w:val="20"/>
                <w:szCs w:val="20"/>
              </w:rPr>
            </w:pPr>
          </w:p>
        </w:tc>
        <w:tc>
          <w:tcPr>
            <w:tcW w:w="7085" w:type="dxa"/>
            <w:tcBorders>
              <w:top w:val="single" w:sz="4" w:space="0" w:color="F2F2F2"/>
              <w:bottom w:val="single" w:sz="4" w:space="0" w:color="F2F2F2"/>
            </w:tcBorders>
            <w:shd w:val="clear" w:color="auto" w:fill="FFFFFF"/>
          </w:tcPr>
          <w:p w:rsidR="00F236F4" w:rsidRPr="00F236F4" w:rsidRDefault="00B9156A" w:rsidP="0012640A">
            <w:pPr>
              <w:spacing w:afterLines="80" w:after="192" w:line="276" w:lineRule="auto"/>
              <w:ind w:left="0" w:firstLine="0"/>
              <w:jc w:val="both"/>
              <w:rPr>
                <w:rFonts w:ascii="Calibri" w:eastAsia="Calibri" w:hAnsi="Calibri" w:cs="Arial"/>
                <w:sz w:val="20"/>
                <w:szCs w:val="20"/>
              </w:rPr>
            </w:pPr>
            <w:r>
              <w:rPr>
                <w:rFonts w:ascii="Calibri" w:eastAsia="Calibri" w:hAnsi="Calibri" w:cs="Arial"/>
                <w:sz w:val="20"/>
                <w:szCs w:val="20"/>
              </w:rPr>
              <w:t xml:space="preserve">Participating in development of Business Case, and have committed funds. </w:t>
            </w:r>
          </w:p>
        </w:tc>
      </w:tr>
      <w:tr w:rsidR="00F236F4" w:rsidRPr="00F236F4" w:rsidTr="00D47A17">
        <w:trPr>
          <w:gridAfter w:val="2"/>
          <w:wAfter w:w="142" w:type="dxa"/>
          <w:trHeight w:val="347"/>
        </w:trPr>
        <w:tc>
          <w:tcPr>
            <w:tcW w:w="5922" w:type="dxa"/>
            <w:tcBorders>
              <w:top w:val="single" w:sz="4" w:space="0" w:color="F2F2F2"/>
              <w:bottom w:val="single" w:sz="4" w:space="0" w:color="F2F2F2"/>
            </w:tcBorders>
            <w:shd w:val="clear" w:color="auto" w:fill="FFFFFF"/>
          </w:tcPr>
          <w:p w:rsidR="00F236F4" w:rsidRPr="00F236F4" w:rsidRDefault="00F236F4" w:rsidP="0012640A">
            <w:pPr>
              <w:numPr>
                <w:ilvl w:val="0"/>
                <w:numId w:val="6"/>
              </w:numPr>
              <w:tabs>
                <w:tab w:val="left" w:pos="829"/>
              </w:tabs>
              <w:spacing w:afterLines="80" w:after="192" w:line="276" w:lineRule="auto"/>
              <w:ind w:left="601" w:firstLine="0"/>
              <w:contextualSpacing/>
              <w:jc w:val="both"/>
              <w:rPr>
                <w:rFonts w:ascii="Calibri" w:eastAsia="Calibri" w:hAnsi="Calibri" w:cs="Arial"/>
                <w:sz w:val="20"/>
                <w:szCs w:val="20"/>
              </w:rPr>
            </w:pPr>
            <w:r w:rsidRPr="00F236F4">
              <w:rPr>
                <w:rFonts w:ascii="Calibri" w:eastAsia="Calibri" w:hAnsi="Calibri" w:cs="Arial"/>
                <w:sz w:val="20"/>
                <w:szCs w:val="20"/>
              </w:rPr>
              <w:t>New Biocontrol Agents</w:t>
            </w:r>
            <w:r w:rsidR="00B9156A">
              <w:rPr>
                <w:rFonts w:ascii="Calibri" w:eastAsia="Calibri" w:hAnsi="Calibri" w:cs="Arial"/>
                <w:sz w:val="20"/>
                <w:szCs w:val="20"/>
              </w:rPr>
              <w:t xml:space="preserve"> for glasshouses – Lincoln project</w:t>
            </w:r>
          </w:p>
        </w:tc>
        <w:tc>
          <w:tcPr>
            <w:tcW w:w="1452" w:type="dxa"/>
            <w:gridSpan w:val="3"/>
            <w:tcBorders>
              <w:top w:val="single" w:sz="4" w:space="0" w:color="F2F2F2"/>
              <w:bottom w:val="single" w:sz="4" w:space="0" w:color="F2F2F2"/>
            </w:tcBorders>
            <w:shd w:val="clear" w:color="auto" w:fill="FFFFFF"/>
          </w:tcPr>
          <w:p w:rsidR="00F236F4" w:rsidRPr="00F236F4" w:rsidRDefault="00F236F4" w:rsidP="0012640A">
            <w:pPr>
              <w:spacing w:afterLines="80" w:after="192" w:line="276" w:lineRule="auto"/>
              <w:jc w:val="both"/>
              <w:rPr>
                <w:rFonts w:ascii="Calibri" w:eastAsia="Calibri" w:hAnsi="Calibri" w:cs="Arial"/>
                <w:sz w:val="20"/>
                <w:szCs w:val="20"/>
              </w:rPr>
            </w:pPr>
          </w:p>
        </w:tc>
        <w:tc>
          <w:tcPr>
            <w:tcW w:w="7085" w:type="dxa"/>
            <w:tcBorders>
              <w:top w:val="single" w:sz="4" w:space="0" w:color="F2F2F2"/>
              <w:bottom w:val="single" w:sz="4" w:space="0" w:color="F2F2F2"/>
            </w:tcBorders>
            <w:shd w:val="clear" w:color="auto" w:fill="FFFFFF"/>
          </w:tcPr>
          <w:p w:rsidR="00F236F4" w:rsidRPr="00F236F4" w:rsidRDefault="00F236F4" w:rsidP="0012640A">
            <w:pPr>
              <w:spacing w:afterLines="80" w:after="192" w:line="276" w:lineRule="auto"/>
              <w:ind w:left="0" w:firstLine="0"/>
              <w:jc w:val="both"/>
              <w:rPr>
                <w:rFonts w:ascii="Calibri" w:eastAsia="Calibri" w:hAnsi="Calibri" w:cs="Arial"/>
                <w:sz w:val="20"/>
                <w:szCs w:val="20"/>
              </w:rPr>
            </w:pPr>
            <w:r w:rsidRPr="00F236F4">
              <w:rPr>
                <w:rFonts w:ascii="Calibri" w:eastAsia="Calibri" w:hAnsi="Calibri" w:cs="Arial"/>
                <w:sz w:val="20"/>
                <w:szCs w:val="20"/>
              </w:rPr>
              <w:t>Commence</w:t>
            </w:r>
            <w:r w:rsidR="00B9156A">
              <w:rPr>
                <w:rFonts w:ascii="Calibri" w:eastAsia="Calibri" w:hAnsi="Calibri" w:cs="Arial"/>
                <w:sz w:val="20"/>
                <w:szCs w:val="20"/>
              </w:rPr>
              <w:t>s this summer and runs for two</w:t>
            </w:r>
            <w:r w:rsidRPr="00F236F4">
              <w:rPr>
                <w:rFonts w:ascii="Calibri" w:eastAsia="Calibri" w:hAnsi="Calibri" w:cs="Arial"/>
                <w:sz w:val="20"/>
                <w:szCs w:val="20"/>
              </w:rPr>
              <w:t xml:space="preserve"> years.</w:t>
            </w:r>
          </w:p>
        </w:tc>
      </w:tr>
      <w:tr w:rsidR="00F236F4" w:rsidRPr="00F236F4" w:rsidTr="0012640A">
        <w:trPr>
          <w:gridAfter w:val="2"/>
          <w:wAfter w:w="142" w:type="dxa"/>
          <w:trHeight w:val="721"/>
        </w:trPr>
        <w:tc>
          <w:tcPr>
            <w:tcW w:w="592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F236F4" w:rsidRPr="00F236F4" w:rsidRDefault="00F236F4" w:rsidP="0012640A">
            <w:pPr>
              <w:tabs>
                <w:tab w:val="left" w:pos="574"/>
              </w:tabs>
              <w:spacing w:afterLines="80" w:after="192" w:line="276" w:lineRule="auto"/>
              <w:ind w:left="574" w:hanging="574"/>
              <w:jc w:val="both"/>
              <w:rPr>
                <w:rFonts w:ascii="Calibri" w:eastAsia="Calibri" w:hAnsi="Calibri" w:cs="Arial"/>
                <w:sz w:val="20"/>
                <w:szCs w:val="20"/>
              </w:rPr>
            </w:pPr>
            <w:r w:rsidRPr="00F236F4">
              <w:rPr>
                <w:rFonts w:ascii="Calibri" w:eastAsia="Calibri" w:hAnsi="Calibri" w:cs="Times New Roman"/>
              </w:rPr>
              <w:br w:type="page"/>
            </w:r>
            <w:r w:rsidRPr="00F236F4">
              <w:rPr>
                <w:rFonts w:ascii="Calibri" w:eastAsia="Calibri" w:hAnsi="Calibri" w:cs="Arial"/>
                <w:sz w:val="20"/>
                <w:szCs w:val="20"/>
              </w:rPr>
              <w:t>3.2</w:t>
            </w:r>
            <w:r w:rsidRPr="00F236F4">
              <w:rPr>
                <w:rFonts w:ascii="Calibri" w:eastAsia="Calibri" w:hAnsi="Calibri" w:cs="Arial"/>
                <w:sz w:val="20"/>
                <w:szCs w:val="20"/>
              </w:rPr>
              <w:tab/>
              <w:t xml:space="preserve">Understand and prioritise the industry’s science needs (develop a research and innovation strategy). </w:t>
            </w:r>
          </w:p>
        </w:tc>
        <w:tc>
          <w:tcPr>
            <w:tcW w:w="145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F236F4" w:rsidRPr="00F236F4" w:rsidRDefault="00F236F4" w:rsidP="0012640A">
            <w:pPr>
              <w:spacing w:afterLines="80" w:after="192" w:line="276" w:lineRule="auto"/>
              <w:jc w:val="both"/>
              <w:rPr>
                <w:rFonts w:ascii="Calibri" w:eastAsia="Calibri" w:hAnsi="Calibri" w:cs="Arial"/>
                <w:sz w:val="20"/>
                <w:szCs w:val="20"/>
              </w:rPr>
            </w:pPr>
          </w:p>
        </w:tc>
        <w:tc>
          <w:tcPr>
            <w:tcW w:w="708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F236F4" w:rsidRPr="00F236F4" w:rsidRDefault="00F236F4" w:rsidP="0012640A">
            <w:pPr>
              <w:spacing w:afterLines="80" w:after="192" w:line="276" w:lineRule="auto"/>
              <w:ind w:left="0" w:firstLine="0"/>
              <w:jc w:val="both"/>
              <w:rPr>
                <w:rFonts w:ascii="Calibri" w:eastAsia="Calibri" w:hAnsi="Calibri" w:cs="Arial"/>
                <w:sz w:val="20"/>
                <w:szCs w:val="20"/>
              </w:rPr>
            </w:pPr>
            <w:r w:rsidRPr="00F236F4">
              <w:rPr>
                <w:rFonts w:ascii="Calibri" w:eastAsia="Calibri" w:hAnsi="Calibri" w:cs="Arial"/>
                <w:sz w:val="20"/>
                <w:szCs w:val="20"/>
              </w:rPr>
              <w:t>Not articulated as a separate piece of work, though identifiable through this list of initiatives and strategy document.</w:t>
            </w:r>
          </w:p>
        </w:tc>
      </w:tr>
      <w:tr w:rsidR="00F236F4" w:rsidRPr="00F236F4" w:rsidTr="00D47A17">
        <w:trPr>
          <w:gridAfter w:val="2"/>
          <w:wAfter w:w="142" w:type="dxa"/>
        </w:trPr>
        <w:tc>
          <w:tcPr>
            <w:tcW w:w="5922" w:type="dxa"/>
            <w:tcBorders>
              <w:top w:val="single" w:sz="4" w:space="0" w:color="auto"/>
            </w:tcBorders>
            <w:shd w:val="clear" w:color="auto" w:fill="FFFFFF"/>
          </w:tcPr>
          <w:p w:rsidR="00F236F4" w:rsidRPr="00F236F4" w:rsidRDefault="00F236F4" w:rsidP="0012640A">
            <w:pPr>
              <w:tabs>
                <w:tab w:val="left" w:pos="601"/>
              </w:tabs>
              <w:spacing w:afterLines="80" w:after="192" w:line="276" w:lineRule="auto"/>
              <w:ind w:left="601" w:hanging="601"/>
              <w:jc w:val="both"/>
              <w:rPr>
                <w:rFonts w:ascii="Calibri" w:eastAsia="Calibri" w:hAnsi="Calibri" w:cs="Arial"/>
                <w:sz w:val="20"/>
                <w:szCs w:val="20"/>
              </w:rPr>
            </w:pPr>
            <w:r w:rsidRPr="00F236F4">
              <w:rPr>
                <w:rFonts w:ascii="Calibri" w:eastAsia="Calibri" w:hAnsi="Calibri" w:cs="Arial"/>
                <w:sz w:val="20"/>
                <w:szCs w:val="20"/>
              </w:rPr>
              <w:t>3.3</w:t>
            </w:r>
            <w:r w:rsidRPr="00F236F4">
              <w:rPr>
                <w:rFonts w:ascii="Calibri" w:eastAsia="Calibri" w:hAnsi="Calibri" w:cs="Arial"/>
                <w:sz w:val="20"/>
                <w:szCs w:val="20"/>
              </w:rPr>
              <w:tab/>
              <w:t xml:space="preserve">Enhance social sustainability by creating a ‘back story’.  </w:t>
            </w:r>
          </w:p>
        </w:tc>
        <w:tc>
          <w:tcPr>
            <w:tcW w:w="1452" w:type="dxa"/>
            <w:gridSpan w:val="3"/>
            <w:tcBorders>
              <w:top w:val="single" w:sz="4" w:space="0" w:color="auto"/>
            </w:tcBorders>
            <w:shd w:val="clear" w:color="auto" w:fill="FFFFFF"/>
          </w:tcPr>
          <w:p w:rsidR="00F236F4" w:rsidRPr="00F236F4" w:rsidRDefault="00B9156A" w:rsidP="0012640A">
            <w:pPr>
              <w:spacing w:afterLines="80" w:after="192" w:line="276" w:lineRule="auto"/>
              <w:ind w:left="0" w:firstLine="0"/>
              <w:rPr>
                <w:rFonts w:ascii="Calibri" w:eastAsia="Calibri" w:hAnsi="Calibri" w:cs="Arial"/>
                <w:sz w:val="20"/>
                <w:szCs w:val="20"/>
              </w:rPr>
            </w:pPr>
            <w:r>
              <w:rPr>
                <w:rFonts w:ascii="Calibri" w:eastAsia="Calibri" w:hAnsi="Calibri" w:cs="Arial"/>
                <w:sz w:val="20"/>
                <w:szCs w:val="20"/>
              </w:rPr>
              <w:t>Limited activity</w:t>
            </w:r>
          </w:p>
        </w:tc>
        <w:tc>
          <w:tcPr>
            <w:tcW w:w="7085" w:type="dxa"/>
            <w:tcBorders>
              <w:top w:val="single" w:sz="4" w:space="0" w:color="auto"/>
            </w:tcBorders>
            <w:shd w:val="clear" w:color="auto" w:fill="FFFFFF"/>
          </w:tcPr>
          <w:p w:rsidR="00F236F4" w:rsidRPr="00F236F4" w:rsidRDefault="00F236F4" w:rsidP="0012640A">
            <w:pPr>
              <w:spacing w:afterLines="80" w:after="192" w:line="276" w:lineRule="auto"/>
              <w:ind w:left="0" w:firstLine="0"/>
              <w:jc w:val="both"/>
              <w:rPr>
                <w:rFonts w:ascii="Calibri" w:eastAsia="Calibri" w:hAnsi="Calibri" w:cs="Arial"/>
                <w:sz w:val="20"/>
                <w:szCs w:val="20"/>
              </w:rPr>
            </w:pPr>
            <w:r w:rsidRPr="00F236F4">
              <w:rPr>
                <w:rFonts w:ascii="Calibri" w:eastAsia="Calibri" w:hAnsi="Calibri" w:cs="Arial"/>
                <w:sz w:val="20"/>
                <w:szCs w:val="20"/>
              </w:rPr>
              <w:t xml:space="preserve">NZIER proposal for CGE model. </w:t>
            </w:r>
          </w:p>
          <w:p w:rsidR="00F236F4" w:rsidRPr="00F236F4" w:rsidRDefault="00B9156A" w:rsidP="0012640A">
            <w:pPr>
              <w:spacing w:afterLines="80" w:after="192" w:line="276" w:lineRule="auto"/>
              <w:ind w:left="0" w:firstLine="0"/>
              <w:jc w:val="both"/>
              <w:rPr>
                <w:rFonts w:ascii="Calibri" w:eastAsia="Calibri" w:hAnsi="Calibri" w:cs="Arial"/>
                <w:sz w:val="20"/>
                <w:szCs w:val="20"/>
              </w:rPr>
            </w:pPr>
            <w:proofErr w:type="spellStart"/>
            <w:r>
              <w:rPr>
                <w:rFonts w:ascii="Calibri" w:eastAsia="Calibri" w:hAnsi="Calibri" w:cs="Arial"/>
                <w:sz w:val="20"/>
                <w:szCs w:val="20"/>
              </w:rPr>
              <w:t>HortNZ</w:t>
            </w:r>
            <w:proofErr w:type="spellEnd"/>
            <w:r>
              <w:rPr>
                <w:rFonts w:ascii="Calibri" w:eastAsia="Calibri" w:hAnsi="Calibri" w:cs="Arial"/>
                <w:sz w:val="20"/>
                <w:szCs w:val="20"/>
              </w:rPr>
              <w:t xml:space="preserve"> has picked up the “social licence” theme</w:t>
            </w:r>
          </w:p>
        </w:tc>
      </w:tr>
      <w:tr w:rsidR="00F236F4" w:rsidRPr="00F236F4" w:rsidTr="00D47A17">
        <w:trPr>
          <w:gridAfter w:val="2"/>
          <w:wAfter w:w="142" w:type="dxa"/>
        </w:trPr>
        <w:tc>
          <w:tcPr>
            <w:tcW w:w="5922" w:type="dxa"/>
            <w:shd w:val="clear" w:color="auto" w:fill="FFFFFF"/>
          </w:tcPr>
          <w:p w:rsidR="00F236F4" w:rsidRPr="00F236F4" w:rsidRDefault="00F236F4" w:rsidP="0012640A">
            <w:pPr>
              <w:tabs>
                <w:tab w:val="left" w:pos="559"/>
              </w:tabs>
              <w:spacing w:afterLines="80" w:after="192" w:line="276" w:lineRule="auto"/>
              <w:ind w:left="559" w:hanging="559"/>
              <w:rPr>
                <w:rFonts w:ascii="Calibri" w:eastAsia="Calibri" w:hAnsi="Calibri" w:cs="Arial"/>
                <w:sz w:val="20"/>
                <w:szCs w:val="20"/>
              </w:rPr>
            </w:pPr>
            <w:r w:rsidRPr="00F236F4">
              <w:rPr>
                <w:rFonts w:ascii="Calibri" w:eastAsia="Calibri" w:hAnsi="Calibri" w:cs="Arial"/>
                <w:sz w:val="20"/>
                <w:szCs w:val="20"/>
              </w:rPr>
              <w:t>3.4</w:t>
            </w:r>
            <w:r w:rsidRPr="00F236F4">
              <w:rPr>
                <w:rFonts w:ascii="Calibri" w:eastAsia="Calibri" w:hAnsi="Calibri" w:cs="Arial"/>
                <w:sz w:val="20"/>
                <w:szCs w:val="20"/>
              </w:rPr>
              <w:tab/>
              <w:t>Define environmental sustainability, benchmark internationally and set targets for the New Zealand industry.</w:t>
            </w:r>
          </w:p>
        </w:tc>
        <w:tc>
          <w:tcPr>
            <w:tcW w:w="1452" w:type="dxa"/>
            <w:gridSpan w:val="3"/>
            <w:shd w:val="clear" w:color="auto" w:fill="FFFFFF"/>
          </w:tcPr>
          <w:p w:rsidR="00F236F4" w:rsidRPr="00F236F4" w:rsidRDefault="00F236F4" w:rsidP="0012640A">
            <w:pPr>
              <w:spacing w:afterLines="80" w:after="192" w:line="276" w:lineRule="auto"/>
              <w:ind w:left="0" w:firstLine="0"/>
              <w:jc w:val="both"/>
              <w:rPr>
                <w:rFonts w:ascii="Calibri" w:eastAsia="Calibri" w:hAnsi="Calibri" w:cs="Arial"/>
                <w:sz w:val="20"/>
                <w:szCs w:val="20"/>
              </w:rPr>
            </w:pPr>
            <w:r w:rsidRPr="00F236F4">
              <w:rPr>
                <w:rFonts w:ascii="Calibri" w:eastAsia="Calibri" w:hAnsi="Calibri" w:cs="Arial"/>
                <w:sz w:val="20"/>
                <w:szCs w:val="20"/>
              </w:rPr>
              <w:t>Ongoing</w:t>
            </w:r>
          </w:p>
        </w:tc>
        <w:tc>
          <w:tcPr>
            <w:tcW w:w="7085" w:type="dxa"/>
            <w:shd w:val="clear" w:color="auto" w:fill="FFFFFF"/>
          </w:tcPr>
          <w:p w:rsidR="00F236F4" w:rsidRPr="00F236F4" w:rsidRDefault="00B9156A" w:rsidP="0012640A">
            <w:pPr>
              <w:spacing w:afterLines="80" w:after="192" w:line="276" w:lineRule="auto"/>
              <w:ind w:left="0" w:firstLine="0"/>
              <w:jc w:val="both"/>
              <w:rPr>
                <w:rFonts w:ascii="Calibri" w:eastAsia="Calibri" w:hAnsi="Calibri" w:cs="Arial"/>
                <w:sz w:val="20"/>
                <w:szCs w:val="20"/>
              </w:rPr>
            </w:pPr>
            <w:r>
              <w:rPr>
                <w:rFonts w:ascii="Calibri" w:eastAsia="Calibri" w:hAnsi="Calibri" w:cs="Arial"/>
                <w:sz w:val="20"/>
                <w:szCs w:val="20"/>
              </w:rPr>
              <w:t>Energy update of data for greenhouse crops project approved, but not yet underway</w:t>
            </w:r>
          </w:p>
          <w:p w:rsidR="00F236F4" w:rsidRPr="00F236F4" w:rsidRDefault="00F236F4" w:rsidP="0012640A">
            <w:pPr>
              <w:spacing w:afterLines="80" w:after="192" w:line="276" w:lineRule="auto"/>
              <w:ind w:left="0" w:firstLine="0"/>
              <w:jc w:val="both"/>
              <w:rPr>
                <w:rFonts w:ascii="Calibri" w:eastAsia="Calibri" w:hAnsi="Calibri" w:cs="Arial"/>
                <w:sz w:val="20"/>
                <w:szCs w:val="20"/>
              </w:rPr>
            </w:pPr>
            <w:r w:rsidRPr="00F236F4">
              <w:rPr>
                <w:rFonts w:ascii="Calibri" w:eastAsia="Calibri" w:hAnsi="Calibri" w:cs="Arial"/>
                <w:sz w:val="20"/>
                <w:szCs w:val="20"/>
              </w:rPr>
              <w:t xml:space="preserve">NZGAP - Foundation member of NZGAP, and representation on the NZGAP </w:t>
            </w:r>
            <w:r w:rsidR="00D47A17">
              <w:rPr>
                <w:rFonts w:ascii="Calibri" w:eastAsia="Calibri" w:hAnsi="Calibri" w:cs="Arial"/>
                <w:sz w:val="20"/>
                <w:szCs w:val="20"/>
              </w:rPr>
              <w:t>board</w:t>
            </w:r>
            <w:r w:rsidRPr="00F236F4">
              <w:rPr>
                <w:rFonts w:ascii="Calibri" w:eastAsia="Calibri" w:hAnsi="Calibri" w:cs="Arial"/>
                <w:sz w:val="20"/>
                <w:szCs w:val="20"/>
              </w:rPr>
              <w:t>).</w:t>
            </w:r>
          </w:p>
        </w:tc>
      </w:tr>
      <w:tr w:rsidR="00F236F4" w:rsidRPr="00F236F4" w:rsidTr="00D47A17">
        <w:trPr>
          <w:gridAfter w:val="2"/>
          <w:wAfter w:w="142" w:type="dxa"/>
        </w:trPr>
        <w:tc>
          <w:tcPr>
            <w:tcW w:w="5922" w:type="dxa"/>
            <w:shd w:val="clear" w:color="auto" w:fill="FFFFFF"/>
          </w:tcPr>
          <w:p w:rsidR="00F236F4" w:rsidRPr="00F236F4" w:rsidRDefault="00F236F4" w:rsidP="0012640A">
            <w:pPr>
              <w:tabs>
                <w:tab w:val="left" w:pos="559"/>
              </w:tabs>
              <w:spacing w:afterLines="80" w:after="192" w:line="276" w:lineRule="auto"/>
              <w:ind w:left="559" w:hanging="559"/>
              <w:jc w:val="both"/>
              <w:rPr>
                <w:rFonts w:ascii="Calibri" w:eastAsia="Calibri" w:hAnsi="Calibri" w:cs="Arial"/>
                <w:sz w:val="20"/>
                <w:szCs w:val="20"/>
              </w:rPr>
            </w:pPr>
            <w:r w:rsidRPr="00F236F4">
              <w:rPr>
                <w:rFonts w:ascii="Calibri" w:eastAsia="Calibri" w:hAnsi="Calibri" w:cs="Arial"/>
                <w:sz w:val="20"/>
                <w:szCs w:val="20"/>
              </w:rPr>
              <w:t>3.5</w:t>
            </w:r>
            <w:r w:rsidRPr="00F236F4">
              <w:rPr>
                <w:rFonts w:ascii="Calibri" w:eastAsia="Calibri" w:hAnsi="Calibri" w:cs="Arial"/>
                <w:sz w:val="20"/>
                <w:szCs w:val="20"/>
              </w:rPr>
              <w:tab/>
              <w:t>Reviewing past work on energy efficiency, waste streams/recycling (e.g. substrates, packaging, water) and “foot printing”. Update and develop this work and encourage uptake by growers.</w:t>
            </w:r>
          </w:p>
        </w:tc>
        <w:tc>
          <w:tcPr>
            <w:tcW w:w="1452" w:type="dxa"/>
            <w:gridSpan w:val="3"/>
            <w:shd w:val="clear" w:color="auto" w:fill="FFFFFF"/>
          </w:tcPr>
          <w:p w:rsidR="00F236F4" w:rsidRPr="00F236F4" w:rsidRDefault="00F236F4" w:rsidP="0012640A">
            <w:pPr>
              <w:spacing w:afterLines="80" w:after="192" w:line="276" w:lineRule="auto"/>
              <w:ind w:left="0" w:firstLine="0"/>
              <w:jc w:val="both"/>
              <w:rPr>
                <w:rFonts w:ascii="Calibri" w:eastAsia="Calibri" w:hAnsi="Calibri" w:cs="Arial"/>
                <w:sz w:val="20"/>
                <w:szCs w:val="20"/>
              </w:rPr>
            </w:pPr>
            <w:r w:rsidRPr="00F236F4">
              <w:rPr>
                <w:rFonts w:ascii="Calibri" w:eastAsia="Calibri" w:hAnsi="Calibri" w:cs="Arial"/>
                <w:sz w:val="20"/>
                <w:szCs w:val="20"/>
              </w:rPr>
              <w:t>Concept</w:t>
            </w:r>
          </w:p>
        </w:tc>
        <w:tc>
          <w:tcPr>
            <w:tcW w:w="7085" w:type="dxa"/>
            <w:shd w:val="clear" w:color="auto" w:fill="FFFFFF"/>
          </w:tcPr>
          <w:p w:rsidR="00D47A17" w:rsidRPr="00F236F4" w:rsidRDefault="00D47A17" w:rsidP="0012640A">
            <w:pPr>
              <w:spacing w:afterLines="80" w:after="192" w:line="276" w:lineRule="auto"/>
              <w:ind w:left="0" w:firstLine="0"/>
              <w:jc w:val="both"/>
              <w:rPr>
                <w:rFonts w:ascii="Calibri" w:eastAsia="Calibri" w:hAnsi="Calibri" w:cs="Arial"/>
                <w:sz w:val="20"/>
                <w:szCs w:val="20"/>
              </w:rPr>
            </w:pPr>
            <w:r>
              <w:rPr>
                <w:rFonts w:ascii="Calibri" w:eastAsia="Calibri" w:hAnsi="Calibri" w:cs="Arial"/>
                <w:sz w:val="20"/>
                <w:szCs w:val="20"/>
              </w:rPr>
              <w:t>Energy update of data for greenhouse crops project approved, but not yet underway</w:t>
            </w:r>
          </w:p>
          <w:p w:rsidR="00F236F4" w:rsidRPr="00F236F4" w:rsidRDefault="00D47A17" w:rsidP="0012640A">
            <w:pPr>
              <w:spacing w:afterLines="80" w:after="192" w:line="276" w:lineRule="auto"/>
              <w:ind w:left="0" w:firstLine="0"/>
              <w:jc w:val="both"/>
              <w:rPr>
                <w:rFonts w:ascii="Calibri" w:eastAsia="Calibri" w:hAnsi="Calibri" w:cs="Arial"/>
                <w:sz w:val="20"/>
                <w:szCs w:val="20"/>
              </w:rPr>
            </w:pPr>
            <w:r>
              <w:rPr>
                <w:rFonts w:ascii="Calibri" w:eastAsia="Calibri" w:hAnsi="Calibri" w:cs="Arial"/>
                <w:sz w:val="20"/>
                <w:szCs w:val="20"/>
              </w:rPr>
              <w:t>Conference session covering NZ research (Scion) on sustainable waste management and energy generation from waste</w:t>
            </w:r>
          </w:p>
        </w:tc>
      </w:tr>
      <w:tr w:rsidR="00F236F4" w:rsidRPr="00F236F4" w:rsidTr="00D47A17">
        <w:trPr>
          <w:gridAfter w:val="2"/>
          <w:wAfter w:w="142" w:type="dxa"/>
        </w:trPr>
        <w:tc>
          <w:tcPr>
            <w:tcW w:w="14459" w:type="dxa"/>
            <w:gridSpan w:val="5"/>
            <w:shd w:val="clear" w:color="auto" w:fill="76923C"/>
          </w:tcPr>
          <w:p w:rsidR="00F236F4" w:rsidRPr="00F236F4" w:rsidRDefault="00F236F4" w:rsidP="0012640A">
            <w:pPr>
              <w:spacing w:afterLines="80" w:after="192" w:line="276" w:lineRule="auto"/>
              <w:ind w:left="0" w:firstLine="0"/>
              <w:jc w:val="both"/>
              <w:rPr>
                <w:rFonts w:ascii="Calibri" w:eastAsia="Calibri" w:hAnsi="Calibri" w:cs="Arial"/>
                <w:color w:val="1F497D"/>
                <w:sz w:val="24"/>
                <w:szCs w:val="24"/>
              </w:rPr>
            </w:pPr>
            <w:r w:rsidRPr="00F236F4">
              <w:rPr>
                <w:rFonts w:ascii="Calibri" w:eastAsia="Calibri" w:hAnsi="Calibri" w:cs="Times New Roman"/>
              </w:rPr>
              <w:br w:type="page"/>
            </w:r>
            <w:r w:rsidRPr="00F236F4">
              <w:rPr>
                <w:rFonts w:ascii="Calibri" w:eastAsia="Calibri" w:hAnsi="Calibri" w:cs="Arial"/>
                <w:b/>
                <w:sz w:val="24"/>
                <w:szCs w:val="24"/>
              </w:rPr>
              <w:t>4.    Manage Risk</w:t>
            </w:r>
          </w:p>
        </w:tc>
      </w:tr>
      <w:tr w:rsidR="00D47A17" w:rsidRPr="00F236F4" w:rsidTr="00D47A17">
        <w:trPr>
          <w:gridAfter w:val="2"/>
          <w:wAfter w:w="142" w:type="dxa"/>
        </w:trPr>
        <w:tc>
          <w:tcPr>
            <w:tcW w:w="5922" w:type="dxa"/>
            <w:shd w:val="clear" w:color="auto" w:fill="C2D69B"/>
          </w:tcPr>
          <w:p w:rsidR="00F236F4" w:rsidRPr="00F236F4" w:rsidRDefault="00F236F4" w:rsidP="0012640A">
            <w:pPr>
              <w:spacing w:afterLines="80" w:after="192" w:line="276" w:lineRule="auto"/>
              <w:ind w:left="0" w:firstLine="0"/>
              <w:contextualSpacing/>
              <w:jc w:val="both"/>
              <w:rPr>
                <w:rFonts w:ascii="Calibri" w:eastAsia="Calibri" w:hAnsi="Calibri" w:cs="Arial"/>
                <w:b/>
                <w:sz w:val="20"/>
                <w:szCs w:val="20"/>
              </w:rPr>
            </w:pPr>
            <w:r w:rsidRPr="00F236F4">
              <w:rPr>
                <w:rFonts w:ascii="Calibri" w:eastAsia="Calibri" w:hAnsi="Calibri" w:cs="Arial"/>
                <w:b/>
                <w:sz w:val="20"/>
                <w:szCs w:val="20"/>
              </w:rPr>
              <w:t>Initiative</w:t>
            </w:r>
          </w:p>
        </w:tc>
        <w:tc>
          <w:tcPr>
            <w:tcW w:w="1452" w:type="dxa"/>
            <w:gridSpan w:val="3"/>
            <w:shd w:val="clear" w:color="auto" w:fill="C2D69B"/>
          </w:tcPr>
          <w:p w:rsidR="00F236F4" w:rsidRPr="00F236F4" w:rsidRDefault="00F236F4" w:rsidP="0012640A">
            <w:pPr>
              <w:spacing w:afterLines="80" w:after="192" w:line="276" w:lineRule="auto"/>
              <w:jc w:val="both"/>
              <w:rPr>
                <w:rFonts w:ascii="Calibri" w:eastAsia="Calibri" w:hAnsi="Calibri" w:cs="Arial"/>
                <w:sz w:val="20"/>
                <w:szCs w:val="20"/>
              </w:rPr>
            </w:pPr>
            <w:r w:rsidRPr="00F236F4">
              <w:rPr>
                <w:rFonts w:ascii="Calibri" w:eastAsia="Calibri" w:hAnsi="Calibri" w:cs="Arial"/>
                <w:b/>
                <w:sz w:val="20"/>
                <w:szCs w:val="20"/>
              </w:rPr>
              <w:t>Status</w:t>
            </w:r>
          </w:p>
        </w:tc>
        <w:tc>
          <w:tcPr>
            <w:tcW w:w="7085" w:type="dxa"/>
            <w:shd w:val="clear" w:color="auto" w:fill="C2D69B"/>
          </w:tcPr>
          <w:p w:rsidR="00F236F4" w:rsidRPr="00F236F4" w:rsidRDefault="00F236F4" w:rsidP="0012640A">
            <w:pPr>
              <w:spacing w:afterLines="80" w:after="192" w:line="276" w:lineRule="auto"/>
              <w:jc w:val="both"/>
              <w:rPr>
                <w:rFonts w:ascii="Calibri" w:eastAsia="Calibri" w:hAnsi="Calibri" w:cs="Arial"/>
                <w:sz w:val="20"/>
                <w:szCs w:val="20"/>
              </w:rPr>
            </w:pPr>
            <w:r w:rsidRPr="00F236F4">
              <w:rPr>
                <w:rFonts w:ascii="Calibri" w:eastAsia="Calibri" w:hAnsi="Calibri" w:cs="Arial"/>
                <w:b/>
                <w:sz w:val="20"/>
                <w:szCs w:val="20"/>
              </w:rPr>
              <w:t>Progress update</w:t>
            </w:r>
          </w:p>
        </w:tc>
      </w:tr>
      <w:tr w:rsidR="00D47A17" w:rsidRPr="00F236F4" w:rsidTr="00D47A17">
        <w:trPr>
          <w:gridAfter w:val="2"/>
          <w:wAfter w:w="142" w:type="dxa"/>
          <w:trHeight w:val="278"/>
        </w:trPr>
        <w:tc>
          <w:tcPr>
            <w:tcW w:w="5922" w:type="dxa"/>
            <w:shd w:val="clear" w:color="auto" w:fill="FFFFFF"/>
          </w:tcPr>
          <w:p w:rsidR="00F236F4" w:rsidRPr="00F236F4" w:rsidRDefault="00F236F4" w:rsidP="0012640A">
            <w:pPr>
              <w:tabs>
                <w:tab w:val="left" w:pos="601"/>
              </w:tabs>
              <w:spacing w:afterLines="80" w:after="192" w:line="276" w:lineRule="auto"/>
              <w:ind w:left="0" w:firstLine="0"/>
              <w:jc w:val="both"/>
              <w:rPr>
                <w:rFonts w:ascii="Calibri" w:eastAsia="Calibri" w:hAnsi="Calibri" w:cs="Arial"/>
                <w:sz w:val="20"/>
                <w:szCs w:val="20"/>
              </w:rPr>
            </w:pPr>
            <w:r w:rsidRPr="00F236F4">
              <w:rPr>
                <w:rFonts w:ascii="Calibri" w:eastAsia="Calibri" w:hAnsi="Calibri" w:cs="Arial"/>
                <w:sz w:val="20"/>
                <w:szCs w:val="20"/>
              </w:rPr>
              <w:t>4.1</w:t>
            </w:r>
            <w:r w:rsidRPr="00F236F4">
              <w:rPr>
                <w:rFonts w:ascii="Calibri" w:eastAsia="Calibri" w:hAnsi="Calibri" w:cs="Arial"/>
                <w:sz w:val="20"/>
                <w:szCs w:val="20"/>
              </w:rPr>
              <w:tab/>
              <w:t>Biosecurity</w:t>
            </w:r>
          </w:p>
        </w:tc>
        <w:tc>
          <w:tcPr>
            <w:tcW w:w="1452" w:type="dxa"/>
            <w:gridSpan w:val="3"/>
            <w:shd w:val="clear" w:color="auto" w:fill="FFFFFF"/>
          </w:tcPr>
          <w:p w:rsidR="00F236F4" w:rsidRPr="00F236F4" w:rsidRDefault="00F236F4" w:rsidP="0012640A">
            <w:pPr>
              <w:spacing w:afterLines="80" w:after="192" w:line="276" w:lineRule="auto"/>
              <w:ind w:left="0" w:firstLine="0"/>
              <w:jc w:val="both"/>
              <w:rPr>
                <w:rFonts w:ascii="Calibri" w:eastAsia="Calibri" w:hAnsi="Calibri" w:cs="Arial"/>
                <w:sz w:val="20"/>
                <w:szCs w:val="20"/>
              </w:rPr>
            </w:pPr>
            <w:r w:rsidRPr="00F236F4">
              <w:rPr>
                <w:rFonts w:ascii="Calibri" w:eastAsia="Calibri" w:hAnsi="Calibri" w:cs="Arial"/>
                <w:sz w:val="20"/>
                <w:szCs w:val="20"/>
              </w:rPr>
              <w:t>Ongoing</w:t>
            </w:r>
          </w:p>
        </w:tc>
        <w:tc>
          <w:tcPr>
            <w:tcW w:w="7085" w:type="dxa"/>
            <w:shd w:val="clear" w:color="auto" w:fill="FFFFFF"/>
          </w:tcPr>
          <w:p w:rsidR="00F236F4" w:rsidRPr="00F236F4" w:rsidRDefault="001C36F4" w:rsidP="0012640A">
            <w:pPr>
              <w:spacing w:afterLines="80" w:after="192" w:line="276" w:lineRule="auto"/>
              <w:ind w:left="0" w:firstLine="0"/>
              <w:jc w:val="both"/>
              <w:rPr>
                <w:rFonts w:ascii="Calibri" w:eastAsia="Calibri" w:hAnsi="Calibri" w:cs="Arial"/>
                <w:sz w:val="20"/>
                <w:szCs w:val="20"/>
              </w:rPr>
            </w:pPr>
            <w:r>
              <w:rPr>
                <w:rFonts w:ascii="Calibri" w:eastAsia="Calibri" w:hAnsi="Calibri" w:cs="Arial"/>
                <w:sz w:val="20"/>
                <w:szCs w:val="20"/>
              </w:rPr>
              <w:t>Now a signatory to the GIA Deed and two Operational Agreements. Working on a sector operational agreement, and discussing multi-sector OA with other vegetable groups.</w:t>
            </w:r>
          </w:p>
          <w:p w:rsidR="001C36F4" w:rsidRDefault="001C36F4" w:rsidP="0012640A">
            <w:pPr>
              <w:spacing w:afterLines="80" w:after="192" w:line="276" w:lineRule="auto"/>
              <w:ind w:left="0" w:firstLine="0"/>
              <w:jc w:val="both"/>
              <w:rPr>
                <w:rFonts w:ascii="Calibri" w:eastAsia="Calibri" w:hAnsi="Calibri" w:cs="Arial"/>
                <w:sz w:val="20"/>
                <w:szCs w:val="20"/>
              </w:rPr>
            </w:pPr>
            <w:r>
              <w:rPr>
                <w:rFonts w:ascii="Calibri" w:eastAsia="Calibri" w:hAnsi="Calibri" w:cs="Arial"/>
                <w:sz w:val="20"/>
                <w:szCs w:val="20"/>
              </w:rPr>
              <w:t>B</w:t>
            </w:r>
            <w:r w:rsidR="00F236F4" w:rsidRPr="00F236F4">
              <w:rPr>
                <w:rFonts w:ascii="Calibri" w:eastAsia="Calibri" w:hAnsi="Calibri" w:cs="Arial"/>
                <w:sz w:val="20"/>
                <w:szCs w:val="20"/>
              </w:rPr>
              <w:t xml:space="preserve">iosecurity levy </w:t>
            </w:r>
            <w:r>
              <w:rPr>
                <w:rFonts w:ascii="Calibri" w:eastAsia="Calibri" w:hAnsi="Calibri" w:cs="Arial"/>
                <w:sz w:val="20"/>
                <w:szCs w:val="20"/>
              </w:rPr>
              <w:t>consultation complete a</w:t>
            </w:r>
            <w:r w:rsidR="004C6CBC">
              <w:rPr>
                <w:rFonts w:ascii="Calibri" w:eastAsia="Calibri" w:hAnsi="Calibri" w:cs="Arial"/>
                <w:sz w:val="20"/>
                <w:szCs w:val="20"/>
              </w:rPr>
              <w:t>nd application document drafted</w:t>
            </w:r>
          </w:p>
          <w:p w:rsidR="004C6CBC" w:rsidRDefault="004C6CBC" w:rsidP="0012640A">
            <w:pPr>
              <w:spacing w:afterLines="80" w:after="192" w:line="276" w:lineRule="auto"/>
              <w:ind w:left="0" w:firstLine="0"/>
              <w:jc w:val="both"/>
              <w:rPr>
                <w:rFonts w:ascii="Calibri" w:eastAsia="Calibri" w:hAnsi="Calibri" w:cs="Arial"/>
                <w:sz w:val="20"/>
                <w:szCs w:val="20"/>
              </w:rPr>
            </w:pPr>
            <w:r>
              <w:rPr>
                <w:rFonts w:ascii="Calibri" w:eastAsia="Calibri" w:hAnsi="Calibri" w:cs="Arial"/>
                <w:sz w:val="20"/>
                <w:szCs w:val="20"/>
              </w:rPr>
              <w:t>Continuing “Minimum commitments” work as a GIA partner</w:t>
            </w:r>
          </w:p>
          <w:p w:rsidR="00F236F4" w:rsidRDefault="001C36F4" w:rsidP="0012640A">
            <w:pPr>
              <w:spacing w:afterLines="80" w:after="192" w:line="276" w:lineRule="auto"/>
              <w:ind w:left="0" w:firstLine="0"/>
              <w:jc w:val="both"/>
              <w:rPr>
                <w:rFonts w:ascii="Calibri" w:eastAsia="Calibri" w:hAnsi="Calibri" w:cs="Arial"/>
                <w:sz w:val="20"/>
                <w:szCs w:val="20"/>
              </w:rPr>
            </w:pPr>
            <w:r>
              <w:rPr>
                <w:rFonts w:ascii="Calibri" w:eastAsia="Calibri" w:hAnsi="Calibri" w:cs="Arial"/>
                <w:sz w:val="20"/>
                <w:szCs w:val="20"/>
              </w:rPr>
              <w:t xml:space="preserve">Engagement with MPI on </w:t>
            </w:r>
            <w:proofErr w:type="spellStart"/>
            <w:r>
              <w:rPr>
                <w:rFonts w:ascii="Calibri" w:eastAsia="Calibri" w:hAnsi="Calibri" w:cs="Arial"/>
                <w:sz w:val="20"/>
                <w:szCs w:val="20"/>
              </w:rPr>
              <w:t>Echniotrhips</w:t>
            </w:r>
            <w:proofErr w:type="spellEnd"/>
            <w:r>
              <w:rPr>
                <w:rFonts w:ascii="Calibri" w:eastAsia="Calibri" w:hAnsi="Calibri" w:cs="Arial"/>
                <w:sz w:val="20"/>
                <w:szCs w:val="20"/>
              </w:rPr>
              <w:t xml:space="preserve"> find (Aug 17) and surveillance</w:t>
            </w:r>
          </w:p>
          <w:p w:rsidR="004C6CBC" w:rsidRDefault="004C6CBC" w:rsidP="0012640A">
            <w:pPr>
              <w:spacing w:afterLines="80" w:after="192" w:line="276" w:lineRule="auto"/>
              <w:ind w:left="0" w:firstLine="0"/>
              <w:jc w:val="both"/>
              <w:rPr>
                <w:rFonts w:ascii="Calibri" w:eastAsia="Calibri" w:hAnsi="Calibri" w:cs="Arial"/>
                <w:sz w:val="20"/>
                <w:szCs w:val="20"/>
              </w:rPr>
            </w:pPr>
            <w:r>
              <w:rPr>
                <w:rFonts w:ascii="Calibri" w:eastAsia="Calibri" w:hAnsi="Calibri" w:cs="Arial"/>
                <w:sz w:val="20"/>
                <w:szCs w:val="20"/>
              </w:rPr>
              <w:lastRenderedPageBreak/>
              <w:t>Monitoring Biosecurity Risks Project (VR&amp;I)</w:t>
            </w:r>
          </w:p>
          <w:p w:rsidR="004C6CBC" w:rsidRPr="00F236F4" w:rsidRDefault="004C6CBC" w:rsidP="0012640A">
            <w:pPr>
              <w:spacing w:afterLines="80" w:after="192" w:line="276" w:lineRule="auto"/>
              <w:ind w:left="0" w:firstLine="0"/>
              <w:jc w:val="both"/>
              <w:rPr>
                <w:rFonts w:ascii="Calibri" w:eastAsia="Calibri" w:hAnsi="Calibri" w:cs="Arial"/>
                <w:sz w:val="20"/>
                <w:szCs w:val="20"/>
              </w:rPr>
            </w:pPr>
            <w:r>
              <w:rPr>
                <w:rFonts w:ascii="Calibri" w:eastAsia="Calibri" w:hAnsi="Calibri" w:cs="Arial"/>
                <w:sz w:val="20"/>
                <w:szCs w:val="20"/>
              </w:rPr>
              <w:t xml:space="preserve">Participation in </w:t>
            </w:r>
            <w:proofErr w:type="spellStart"/>
            <w:r>
              <w:rPr>
                <w:rFonts w:ascii="Calibri" w:eastAsia="Calibri" w:hAnsi="Calibri" w:cs="Arial"/>
                <w:sz w:val="20"/>
                <w:szCs w:val="20"/>
              </w:rPr>
              <w:t>FreshPAC</w:t>
            </w:r>
            <w:proofErr w:type="spellEnd"/>
            <w:r w:rsidR="00763ED6">
              <w:rPr>
                <w:rFonts w:ascii="Calibri" w:eastAsia="Calibri" w:hAnsi="Calibri" w:cs="Arial"/>
                <w:sz w:val="20"/>
                <w:szCs w:val="20"/>
              </w:rPr>
              <w:t xml:space="preserve"> (MPI’s fresh plants Import advisory committee)</w:t>
            </w:r>
          </w:p>
        </w:tc>
      </w:tr>
      <w:tr w:rsidR="00D47A17" w:rsidRPr="00F236F4" w:rsidTr="00D47A17">
        <w:trPr>
          <w:gridAfter w:val="2"/>
          <w:wAfter w:w="142" w:type="dxa"/>
        </w:trPr>
        <w:tc>
          <w:tcPr>
            <w:tcW w:w="5922" w:type="dxa"/>
            <w:shd w:val="clear" w:color="auto" w:fill="FFFFFF"/>
          </w:tcPr>
          <w:p w:rsidR="00F236F4" w:rsidRPr="00F236F4" w:rsidRDefault="00F236F4" w:rsidP="0012640A">
            <w:pPr>
              <w:tabs>
                <w:tab w:val="left" w:pos="559"/>
              </w:tabs>
              <w:spacing w:afterLines="80" w:after="192" w:line="276" w:lineRule="auto"/>
              <w:ind w:left="0" w:firstLine="0"/>
              <w:jc w:val="both"/>
              <w:rPr>
                <w:rFonts w:ascii="Calibri" w:eastAsia="Calibri" w:hAnsi="Calibri" w:cs="Arial"/>
                <w:sz w:val="20"/>
                <w:szCs w:val="20"/>
              </w:rPr>
            </w:pPr>
            <w:r w:rsidRPr="00F236F4">
              <w:rPr>
                <w:rFonts w:ascii="Calibri" w:eastAsia="Calibri" w:hAnsi="Calibri" w:cs="Arial"/>
                <w:sz w:val="20"/>
                <w:szCs w:val="20"/>
              </w:rPr>
              <w:lastRenderedPageBreak/>
              <w:t>4.2</w:t>
            </w:r>
            <w:r w:rsidRPr="00F236F4">
              <w:rPr>
                <w:rFonts w:ascii="Calibri" w:eastAsia="Calibri" w:hAnsi="Calibri" w:cs="Arial"/>
                <w:sz w:val="20"/>
                <w:szCs w:val="20"/>
              </w:rPr>
              <w:tab/>
              <w:t>Health &amp; Safety</w:t>
            </w:r>
          </w:p>
        </w:tc>
        <w:tc>
          <w:tcPr>
            <w:tcW w:w="1452" w:type="dxa"/>
            <w:gridSpan w:val="3"/>
            <w:shd w:val="clear" w:color="auto" w:fill="FFFFFF"/>
          </w:tcPr>
          <w:p w:rsidR="00F236F4" w:rsidRPr="00F236F4" w:rsidRDefault="001C36F4" w:rsidP="0012640A">
            <w:pPr>
              <w:spacing w:afterLines="80" w:after="192" w:line="276" w:lineRule="auto"/>
              <w:ind w:left="0" w:firstLine="0"/>
              <w:jc w:val="both"/>
              <w:rPr>
                <w:rFonts w:ascii="Calibri" w:eastAsia="Calibri" w:hAnsi="Calibri" w:cs="Arial"/>
                <w:sz w:val="20"/>
                <w:szCs w:val="20"/>
              </w:rPr>
            </w:pPr>
            <w:r>
              <w:rPr>
                <w:rFonts w:ascii="Calibri" w:eastAsia="Calibri" w:hAnsi="Calibri" w:cs="Arial"/>
                <w:sz w:val="20"/>
                <w:szCs w:val="20"/>
              </w:rPr>
              <w:t>Ongoing</w:t>
            </w:r>
          </w:p>
        </w:tc>
        <w:tc>
          <w:tcPr>
            <w:tcW w:w="7085" w:type="dxa"/>
            <w:shd w:val="clear" w:color="auto" w:fill="FFFFFF"/>
          </w:tcPr>
          <w:p w:rsidR="001C36F4" w:rsidRDefault="001C36F4" w:rsidP="0012640A">
            <w:pPr>
              <w:spacing w:afterLines="80" w:after="192" w:line="276" w:lineRule="auto"/>
              <w:ind w:left="0" w:firstLine="0"/>
              <w:jc w:val="both"/>
              <w:rPr>
                <w:rFonts w:ascii="Calibri" w:eastAsia="Calibri" w:hAnsi="Calibri" w:cs="Arial"/>
                <w:sz w:val="20"/>
                <w:szCs w:val="20"/>
              </w:rPr>
            </w:pPr>
            <w:proofErr w:type="spellStart"/>
            <w:r>
              <w:rPr>
                <w:rFonts w:ascii="Calibri" w:eastAsia="Calibri" w:hAnsi="Calibri" w:cs="Arial"/>
                <w:sz w:val="20"/>
                <w:szCs w:val="20"/>
              </w:rPr>
              <w:t>P</w:t>
            </w:r>
            <w:r w:rsidR="00F236F4" w:rsidRPr="00F236F4">
              <w:rPr>
                <w:rFonts w:ascii="Calibri" w:eastAsia="Calibri" w:hAnsi="Calibri" w:cs="Arial"/>
                <w:sz w:val="20"/>
                <w:szCs w:val="20"/>
              </w:rPr>
              <w:t>iperail</w:t>
            </w:r>
            <w:proofErr w:type="spellEnd"/>
            <w:r w:rsidR="00F236F4" w:rsidRPr="00F236F4">
              <w:rPr>
                <w:rFonts w:ascii="Calibri" w:eastAsia="Calibri" w:hAnsi="Calibri" w:cs="Arial"/>
                <w:sz w:val="20"/>
                <w:szCs w:val="20"/>
              </w:rPr>
              <w:t xml:space="preserve"> trolley guidelines</w:t>
            </w:r>
            <w:r>
              <w:rPr>
                <w:rFonts w:ascii="Calibri" w:eastAsia="Calibri" w:hAnsi="Calibri" w:cs="Arial"/>
                <w:sz w:val="20"/>
                <w:szCs w:val="20"/>
              </w:rPr>
              <w:t xml:space="preserve"> awaiting next steps</w:t>
            </w:r>
            <w:r w:rsidR="00F236F4" w:rsidRPr="00F236F4">
              <w:rPr>
                <w:rFonts w:ascii="Calibri" w:eastAsia="Calibri" w:hAnsi="Calibri" w:cs="Arial"/>
                <w:sz w:val="20"/>
                <w:szCs w:val="20"/>
              </w:rPr>
              <w:t xml:space="preserve"> </w:t>
            </w:r>
          </w:p>
          <w:p w:rsidR="00F236F4" w:rsidRDefault="00F236F4" w:rsidP="0012640A">
            <w:pPr>
              <w:spacing w:afterLines="80" w:after="192" w:line="276" w:lineRule="auto"/>
              <w:ind w:left="0" w:firstLine="0"/>
              <w:jc w:val="both"/>
              <w:rPr>
                <w:rFonts w:ascii="Calibri" w:eastAsia="Calibri" w:hAnsi="Calibri" w:cs="Arial"/>
                <w:sz w:val="20"/>
                <w:szCs w:val="20"/>
              </w:rPr>
            </w:pPr>
            <w:r w:rsidRPr="00F236F4">
              <w:rPr>
                <w:rFonts w:ascii="Calibri" w:eastAsia="Calibri" w:hAnsi="Calibri" w:cs="Arial"/>
                <w:sz w:val="20"/>
                <w:szCs w:val="20"/>
              </w:rPr>
              <w:t xml:space="preserve">Possible need for a “working at </w:t>
            </w:r>
            <w:r w:rsidR="001C36F4" w:rsidRPr="00F236F4">
              <w:rPr>
                <w:rFonts w:ascii="Calibri" w:eastAsia="Calibri" w:hAnsi="Calibri" w:cs="Arial"/>
                <w:sz w:val="20"/>
                <w:szCs w:val="20"/>
              </w:rPr>
              <w:t>heights</w:t>
            </w:r>
            <w:r w:rsidR="001C36F4">
              <w:rPr>
                <w:rFonts w:ascii="Calibri" w:eastAsia="Calibri" w:hAnsi="Calibri" w:cs="Arial"/>
                <w:sz w:val="20"/>
                <w:szCs w:val="20"/>
              </w:rPr>
              <w:t>” greenhouse guideline too, and others.</w:t>
            </w:r>
          </w:p>
          <w:p w:rsidR="004C6CBC" w:rsidRPr="00F236F4" w:rsidRDefault="004C6CBC" w:rsidP="0012640A">
            <w:pPr>
              <w:spacing w:afterLines="80" w:after="192" w:line="276" w:lineRule="auto"/>
              <w:ind w:left="0" w:firstLine="0"/>
              <w:jc w:val="both"/>
              <w:rPr>
                <w:rFonts w:ascii="Calibri" w:eastAsia="Calibri" w:hAnsi="Calibri" w:cs="Arial"/>
                <w:sz w:val="20"/>
                <w:szCs w:val="20"/>
              </w:rPr>
            </w:pPr>
            <w:proofErr w:type="spellStart"/>
            <w:r>
              <w:rPr>
                <w:rFonts w:ascii="Calibri" w:eastAsia="Calibri" w:hAnsi="Calibri" w:cs="Arial"/>
                <w:sz w:val="20"/>
                <w:szCs w:val="20"/>
              </w:rPr>
              <w:t>Washwater</w:t>
            </w:r>
            <w:proofErr w:type="spellEnd"/>
            <w:r>
              <w:rPr>
                <w:rFonts w:ascii="Calibri" w:eastAsia="Calibri" w:hAnsi="Calibri" w:cs="Arial"/>
                <w:sz w:val="20"/>
                <w:szCs w:val="20"/>
              </w:rPr>
              <w:t xml:space="preserve"> sanitisers project (VR&amp;I)</w:t>
            </w:r>
          </w:p>
        </w:tc>
      </w:tr>
      <w:tr w:rsidR="00D47A17" w:rsidRPr="00F236F4" w:rsidTr="00D47A17">
        <w:trPr>
          <w:gridAfter w:val="2"/>
          <w:wAfter w:w="142" w:type="dxa"/>
        </w:trPr>
        <w:tc>
          <w:tcPr>
            <w:tcW w:w="5922" w:type="dxa"/>
            <w:shd w:val="clear" w:color="auto" w:fill="FFFFFF"/>
          </w:tcPr>
          <w:p w:rsidR="00F236F4" w:rsidRPr="00F236F4" w:rsidRDefault="00F236F4" w:rsidP="0012640A">
            <w:pPr>
              <w:tabs>
                <w:tab w:val="left" w:pos="529"/>
              </w:tabs>
              <w:spacing w:afterLines="80" w:after="192" w:line="276" w:lineRule="auto"/>
              <w:ind w:left="0" w:firstLine="0"/>
              <w:jc w:val="both"/>
              <w:rPr>
                <w:rFonts w:ascii="Calibri" w:eastAsia="Calibri" w:hAnsi="Calibri" w:cs="Arial"/>
                <w:sz w:val="20"/>
                <w:szCs w:val="20"/>
              </w:rPr>
            </w:pPr>
            <w:r w:rsidRPr="00F236F4">
              <w:rPr>
                <w:rFonts w:ascii="Calibri" w:eastAsia="Calibri" w:hAnsi="Calibri" w:cs="Arial"/>
                <w:sz w:val="20"/>
                <w:szCs w:val="20"/>
              </w:rPr>
              <w:t>4.3</w:t>
            </w:r>
            <w:r w:rsidRPr="00F236F4">
              <w:rPr>
                <w:rFonts w:ascii="Calibri" w:eastAsia="Calibri" w:hAnsi="Calibri" w:cs="Arial"/>
                <w:sz w:val="20"/>
                <w:szCs w:val="20"/>
              </w:rPr>
              <w:tab/>
              <w:t>Emissions Trading Scheme (ETS)</w:t>
            </w:r>
          </w:p>
        </w:tc>
        <w:tc>
          <w:tcPr>
            <w:tcW w:w="1452" w:type="dxa"/>
            <w:gridSpan w:val="3"/>
            <w:shd w:val="clear" w:color="auto" w:fill="FFFFFF"/>
          </w:tcPr>
          <w:p w:rsidR="00F236F4" w:rsidRPr="00F236F4" w:rsidRDefault="00F236F4" w:rsidP="0012640A">
            <w:pPr>
              <w:spacing w:afterLines="80" w:after="192" w:line="276" w:lineRule="auto"/>
              <w:ind w:left="0" w:firstLine="0"/>
              <w:rPr>
                <w:rFonts w:ascii="Calibri" w:eastAsia="Calibri" w:hAnsi="Calibri" w:cs="Arial"/>
                <w:sz w:val="20"/>
                <w:szCs w:val="20"/>
              </w:rPr>
            </w:pPr>
            <w:r w:rsidRPr="00F236F4">
              <w:rPr>
                <w:rFonts w:ascii="Calibri" w:eastAsia="Calibri" w:hAnsi="Calibri" w:cs="Arial"/>
                <w:sz w:val="20"/>
                <w:szCs w:val="20"/>
              </w:rPr>
              <w:t xml:space="preserve">Ongoing </w:t>
            </w:r>
          </w:p>
        </w:tc>
        <w:tc>
          <w:tcPr>
            <w:tcW w:w="7085" w:type="dxa"/>
            <w:shd w:val="clear" w:color="auto" w:fill="FFFFFF"/>
          </w:tcPr>
          <w:p w:rsidR="00F236F4" w:rsidRDefault="001C36F4" w:rsidP="0012640A">
            <w:pPr>
              <w:spacing w:afterLines="80" w:after="192" w:line="276" w:lineRule="auto"/>
              <w:ind w:left="0" w:firstLine="0"/>
              <w:jc w:val="both"/>
              <w:rPr>
                <w:rFonts w:ascii="Calibri" w:eastAsia="Calibri" w:hAnsi="Calibri" w:cs="Arial"/>
                <w:sz w:val="20"/>
                <w:szCs w:val="20"/>
              </w:rPr>
            </w:pPr>
            <w:r>
              <w:rPr>
                <w:rFonts w:ascii="Calibri" w:eastAsia="Calibri" w:hAnsi="Calibri" w:cs="Arial"/>
                <w:sz w:val="20"/>
                <w:szCs w:val="20"/>
              </w:rPr>
              <w:t>A</w:t>
            </w:r>
            <w:r w:rsidRPr="00F236F4">
              <w:rPr>
                <w:rFonts w:ascii="Calibri" w:eastAsia="Calibri" w:hAnsi="Calibri" w:cs="Arial"/>
                <w:sz w:val="20"/>
                <w:szCs w:val="20"/>
              </w:rPr>
              <w:t>dvocacy and investigating options for growers</w:t>
            </w:r>
          </w:p>
          <w:p w:rsidR="001C36F4" w:rsidRDefault="001C36F4" w:rsidP="0012640A">
            <w:pPr>
              <w:spacing w:afterLines="80" w:after="192" w:line="276" w:lineRule="auto"/>
              <w:ind w:left="0" w:firstLine="0"/>
              <w:jc w:val="both"/>
              <w:rPr>
                <w:rFonts w:ascii="Calibri" w:eastAsia="Calibri" w:hAnsi="Calibri" w:cs="Arial"/>
                <w:sz w:val="20"/>
                <w:szCs w:val="20"/>
              </w:rPr>
            </w:pPr>
            <w:r>
              <w:rPr>
                <w:rFonts w:ascii="Calibri" w:eastAsia="Calibri" w:hAnsi="Calibri" w:cs="Arial"/>
                <w:sz w:val="20"/>
                <w:szCs w:val="20"/>
              </w:rPr>
              <w:t>Submission made to the Productivity Inquiry on Climate Change, Oct ‘17</w:t>
            </w:r>
          </w:p>
          <w:p w:rsidR="001C36F4" w:rsidRPr="00F236F4" w:rsidRDefault="001C36F4" w:rsidP="0012640A">
            <w:pPr>
              <w:spacing w:afterLines="80" w:after="192" w:line="276" w:lineRule="auto"/>
              <w:ind w:left="0" w:firstLine="0"/>
              <w:jc w:val="both"/>
              <w:rPr>
                <w:rFonts w:ascii="Calibri" w:eastAsia="Calibri" w:hAnsi="Calibri" w:cs="Arial"/>
                <w:sz w:val="20"/>
                <w:szCs w:val="20"/>
              </w:rPr>
            </w:pPr>
            <w:r>
              <w:rPr>
                <w:rFonts w:ascii="Calibri" w:eastAsia="Calibri" w:hAnsi="Calibri" w:cs="Arial"/>
                <w:sz w:val="20"/>
                <w:szCs w:val="20"/>
              </w:rPr>
              <w:t>Update NZ energy data project to be carried out</w:t>
            </w:r>
          </w:p>
        </w:tc>
      </w:tr>
      <w:tr w:rsidR="00D47A17" w:rsidRPr="00F236F4" w:rsidTr="00D47A17">
        <w:trPr>
          <w:gridAfter w:val="2"/>
          <w:wAfter w:w="142" w:type="dxa"/>
        </w:trPr>
        <w:tc>
          <w:tcPr>
            <w:tcW w:w="5922" w:type="dxa"/>
            <w:shd w:val="clear" w:color="auto" w:fill="FFFFFF"/>
          </w:tcPr>
          <w:p w:rsidR="00F236F4" w:rsidRPr="00F236F4" w:rsidRDefault="00F236F4" w:rsidP="0012640A">
            <w:pPr>
              <w:tabs>
                <w:tab w:val="left" w:pos="574"/>
              </w:tabs>
              <w:spacing w:afterLines="80" w:after="192" w:line="276" w:lineRule="auto"/>
              <w:ind w:left="357"/>
              <w:jc w:val="both"/>
              <w:rPr>
                <w:rFonts w:ascii="Calibri" w:eastAsia="Calibri" w:hAnsi="Calibri" w:cs="Arial"/>
                <w:sz w:val="20"/>
                <w:szCs w:val="20"/>
              </w:rPr>
            </w:pPr>
            <w:r w:rsidRPr="00F236F4">
              <w:rPr>
                <w:rFonts w:ascii="Calibri" w:eastAsia="Calibri" w:hAnsi="Calibri" w:cs="Arial"/>
                <w:sz w:val="20"/>
                <w:szCs w:val="20"/>
              </w:rPr>
              <w:t>4.4</w:t>
            </w:r>
            <w:r w:rsidRPr="00F236F4">
              <w:rPr>
                <w:rFonts w:ascii="Calibri" w:eastAsia="Calibri" w:hAnsi="Calibri" w:cs="Arial"/>
                <w:sz w:val="20"/>
                <w:szCs w:val="20"/>
              </w:rPr>
              <w:tab/>
              <w:t>Food Safety</w:t>
            </w:r>
          </w:p>
        </w:tc>
        <w:tc>
          <w:tcPr>
            <w:tcW w:w="1452" w:type="dxa"/>
            <w:gridSpan w:val="3"/>
            <w:shd w:val="clear" w:color="auto" w:fill="FFFFFF"/>
          </w:tcPr>
          <w:p w:rsidR="00F236F4" w:rsidRPr="00F236F4" w:rsidRDefault="001C36F4" w:rsidP="0012640A">
            <w:pPr>
              <w:spacing w:afterLines="80" w:after="192" w:line="276" w:lineRule="auto"/>
              <w:ind w:left="0" w:firstLine="0"/>
              <w:rPr>
                <w:rFonts w:ascii="Calibri" w:eastAsia="Calibri" w:hAnsi="Calibri" w:cs="Arial"/>
                <w:sz w:val="20"/>
                <w:szCs w:val="20"/>
              </w:rPr>
            </w:pPr>
            <w:r>
              <w:rPr>
                <w:rFonts w:ascii="Calibri" w:eastAsia="Calibri" w:hAnsi="Calibri" w:cs="Arial"/>
                <w:sz w:val="20"/>
                <w:szCs w:val="20"/>
              </w:rPr>
              <w:t>Ongoing</w:t>
            </w:r>
          </w:p>
        </w:tc>
        <w:tc>
          <w:tcPr>
            <w:tcW w:w="7085" w:type="dxa"/>
            <w:shd w:val="clear" w:color="auto" w:fill="FFFFFF"/>
          </w:tcPr>
          <w:p w:rsidR="00F236F4" w:rsidRDefault="001C36F4" w:rsidP="0012640A">
            <w:pPr>
              <w:spacing w:afterLines="80" w:after="192" w:line="276" w:lineRule="auto"/>
              <w:ind w:left="0" w:firstLine="0"/>
              <w:jc w:val="both"/>
              <w:rPr>
                <w:rFonts w:ascii="Calibri" w:eastAsia="Calibri" w:hAnsi="Calibri" w:cs="Arial"/>
                <w:sz w:val="20"/>
                <w:szCs w:val="20"/>
              </w:rPr>
            </w:pPr>
            <w:r>
              <w:rPr>
                <w:rFonts w:ascii="Calibri" w:eastAsia="Calibri" w:hAnsi="Calibri" w:cs="Arial"/>
                <w:sz w:val="20"/>
                <w:szCs w:val="20"/>
              </w:rPr>
              <w:t xml:space="preserve">MRL/PHI information </w:t>
            </w:r>
            <w:r w:rsidRPr="00F236F4">
              <w:rPr>
                <w:rFonts w:ascii="Calibri" w:eastAsia="Calibri" w:hAnsi="Calibri" w:cs="Arial"/>
                <w:sz w:val="20"/>
                <w:szCs w:val="20"/>
              </w:rPr>
              <w:t>for fresh tomatoes</w:t>
            </w:r>
            <w:r>
              <w:rPr>
                <w:rFonts w:ascii="Calibri" w:eastAsia="Calibri" w:hAnsi="Calibri" w:cs="Arial"/>
                <w:sz w:val="20"/>
                <w:szCs w:val="20"/>
              </w:rPr>
              <w:t xml:space="preserve"> – annual update completed</w:t>
            </w:r>
            <w:proofErr w:type="gramStart"/>
            <w:r>
              <w:rPr>
                <w:rFonts w:ascii="Calibri" w:eastAsia="Calibri" w:hAnsi="Calibri" w:cs="Arial"/>
                <w:sz w:val="20"/>
                <w:szCs w:val="20"/>
              </w:rPr>
              <w:t>.</w:t>
            </w:r>
            <w:r w:rsidR="00F236F4" w:rsidRPr="00F236F4">
              <w:rPr>
                <w:rFonts w:ascii="Calibri" w:eastAsia="Calibri" w:hAnsi="Calibri" w:cs="Arial"/>
                <w:sz w:val="20"/>
                <w:szCs w:val="20"/>
              </w:rPr>
              <w:t>.</w:t>
            </w:r>
            <w:proofErr w:type="gramEnd"/>
            <w:r w:rsidR="00F236F4" w:rsidRPr="00F236F4">
              <w:rPr>
                <w:rFonts w:ascii="Calibri" w:eastAsia="Calibri" w:hAnsi="Calibri" w:cs="Arial"/>
                <w:sz w:val="20"/>
                <w:szCs w:val="20"/>
              </w:rPr>
              <w:t xml:space="preserve"> Poster produced and ready for circulation to growers. </w:t>
            </w:r>
          </w:p>
          <w:p w:rsidR="001C36F4" w:rsidRPr="00F236F4" w:rsidRDefault="001C36F4" w:rsidP="0012640A">
            <w:pPr>
              <w:spacing w:afterLines="80" w:after="192" w:line="276" w:lineRule="auto"/>
              <w:ind w:left="0" w:firstLine="0"/>
              <w:jc w:val="both"/>
              <w:rPr>
                <w:rFonts w:ascii="Calibri" w:eastAsia="Calibri" w:hAnsi="Calibri" w:cs="Arial"/>
                <w:sz w:val="20"/>
                <w:szCs w:val="20"/>
              </w:rPr>
            </w:pPr>
            <w:r>
              <w:rPr>
                <w:rFonts w:ascii="Calibri" w:eastAsia="Calibri" w:hAnsi="Calibri" w:cs="Arial"/>
                <w:sz w:val="20"/>
                <w:szCs w:val="20"/>
              </w:rPr>
              <w:t>New work providing additional label information proposed for October meeting.</w:t>
            </w:r>
          </w:p>
        </w:tc>
      </w:tr>
    </w:tbl>
    <w:p w:rsidR="00F236F4" w:rsidRPr="00F236F4" w:rsidRDefault="00F236F4" w:rsidP="00F236F4">
      <w:pPr>
        <w:spacing w:after="0" w:line="240" w:lineRule="auto"/>
        <w:ind w:left="2160"/>
        <w:contextualSpacing/>
        <w:rPr>
          <w:rFonts w:ascii="Arial" w:eastAsia="Calibri" w:hAnsi="Arial" w:cs="Arial"/>
        </w:rPr>
      </w:pPr>
    </w:p>
    <w:p w:rsidR="001A2A60" w:rsidRPr="001A2A60" w:rsidRDefault="001A2A60" w:rsidP="001A2A60">
      <w:pPr>
        <w:jc w:val="center"/>
        <w:rPr>
          <w:sz w:val="24"/>
          <w:szCs w:val="24"/>
        </w:rPr>
      </w:pPr>
    </w:p>
    <w:sectPr w:rsidR="001A2A60" w:rsidRPr="001A2A60" w:rsidSect="0062754B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B43FAC"/>
    <w:multiLevelType w:val="hybridMultilevel"/>
    <w:tmpl w:val="54C44F7A"/>
    <w:lvl w:ilvl="0" w:tplc="7E8889BE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597D6B"/>
    <w:multiLevelType w:val="hybridMultilevel"/>
    <w:tmpl w:val="7C5EC538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E40C84"/>
    <w:multiLevelType w:val="multilevel"/>
    <w:tmpl w:val="74207E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62C32CB1"/>
    <w:multiLevelType w:val="hybridMultilevel"/>
    <w:tmpl w:val="E8F8FAD4"/>
    <w:lvl w:ilvl="0" w:tplc="8FB21014">
      <w:start w:val="1"/>
      <w:numFmt w:val="decimal"/>
      <w:lvlText w:val="%1."/>
      <w:lvlJc w:val="left"/>
      <w:pPr>
        <w:ind w:left="1080" w:hanging="360"/>
      </w:pPr>
      <w:rPr>
        <w:u w:val="none"/>
      </w:rPr>
    </w:lvl>
    <w:lvl w:ilvl="1" w:tplc="14090019" w:tentative="1">
      <w:start w:val="1"/>
      <w:numFmt w:val="lowerLetter"/>
      <w:lvlText w:val="%2."/>
      <w:lvlJc w:val="left"/>
      <w:pPr>
        <w:ind w:left="1800" w:hanging="360"/>
      </w:pPr>
    </w:lvl>
    <w:lvl w:ilvl="2" w:tplc="1409001B" w:tentative="1">
      <w:start w:val="1"/>
      <w:numFmt w:val="lowerRoman"/>
      <w:lvlText w:val="%3."/>
      <w:lvlJc w:val="right"/>
      <w:pPr>
        <w:ind w:left="2520" w:hanging="180"/>
      </w:pPr>
    </w:lvl>
    <w:lvl w:ilvl="3" w:tplc="1409000F" w:tentative="1">
      <w:start w:val="1"/>
      <w:numFmt w:val="decimal"/>
      <w:lvlText w:val="%4."/>
      <w:lvlJc w:val="left"/>
      <w:pPr>
        <w:ind w:left="3240" w:hanging="360"/>
      </w:pPr>
    </w:lvl>
    <w:lvl w:ilvl="4" w:tplc="14090019" w:tentative="1">
      <w:start w:val="1"/>
      <w:numFmt w:val="lowerLetter"/>
      <w:lvlText w:val="%5."/>
      <w:lvlJc w:val="left"/>
      <w:pPr>
        <w:ind w:left="3960" w:hanging="360"/>
      </w:pPr>
    </w:lvl>
    <w:lvl w:ilvl="5" w:tplc="1409001B" w:tentative="1">
      <w:start w:val="1"/>
      <w:numFmt w:val="lowerRoman"/>
      <w:lvlText w:val="%6."/>
      <w:lvlJc w:val="right"/>
      <w:pPr>
        <w:ind w:left="4680" w:hanging="180"/>
      </w:pPr>
    </w:lvl>
    <w:lvl w:ilvl="6" w:tplc="1409000F" w:tentative="1">
      <w:start w:val="1"/>
      <w:numFmt w:val="decimal"/>
      <w:lvlText w:val="%7."/>
      <w:lvlJc w:val="left"/>
      <w:pPr>
        <w:ind w:left="5400" w:hanging="360"/>
      </w:pPr>
    </w:lvl>
    <w:lvl w:ilvl="7" w:tplc="14090019" w:tentative="1">
      <w:start w:val="1"/>
      <w:numFmt w:val="lowerLetter"/>
      <w:lvlText w:val="%8."/>
      <w:lvlJc w:val="left"/>
      <w:pPr>
        <w:ind w:left="6120" w:hanging="360"/>
      </w:pPr>
    </w:lvl>
    <w:lvl w:ilvl="8" w:tplc="1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C245D67"/>
    <w:multiLevelType w:val="hybridMultilevel"/>
    <w:tmpl w:val="F5DE0020"/>
    <w:lvl w:ilvl="0" w:tplc="F74CDB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800" w:hanging="360"/>
      </w:pPr>
    </w:lvl>
    <w:lvl w:ilvl="2" w:tplc="1409001B" w:tentative="1">
      <w:start w:val="1"/>
      <w:numFmt w:val="lowerRoman"/>
      <w:lvlText w:val="%3."/>
      <w:lvlJc w:val="right"/>
      <w:pPr>
        <w:ind w:left="2520" w:hanging="180"/>
      </w:pPr>
    </w:lvl>
    <w:lvl w:ilvl="3" w:tplc="1409000F" w:tentative="1">
      <w:start w:val="1"/>
      <w:numFmt w:val="decimal"/>
      <w:lvlText w:val="%4."/>
      <w:lvlJc w:val="left"/>
      <w:pPr>
        <w:ind w:left="3240" w:hanging="360"/>
      </w:pPr>
    </w:lvl>
    <w:lvl w:ilvl="4" w:tplc="14090019" w:tentative="1">
      <w:start w:val="1"/>
      <w:numFmt w:val="lowerLetter"/>
      <w:lvlText w:val="%5."/>
      <w:lvlJc w:val="left"/>
      <w:pPr>
        <w:ind w:left="3960" w:hanging="360"/>
      </w:pPr>
    </w:lvl>
    <w:lvl w:ilvl="5" w:tplc="1409001B" w:tentative="1">
      <w:start w:val="1"/>
      <w:numFmt w:val="lowerRoman"/>
      <w:lvlText w:val="%6."/>
      <w:lvlJc w:val="right"/>
      <w:pPr>
        <w:ind w:left="4680" w:hanging="180"/>
      </w:pPr>
    </w:lvl>
    <w:lvl w:ilvl="6" w:tplc="1409000F" w:tentative="1">
      <w:start w:val="1"/>
      <w:numFmt w:val="decimal"/>
      <w:lvlText w:val="%7."/>
      <w:lvlJc w:val="left"/>
      <w:pPr>
        <w:ind w:left="5400" w:hanging="360"/>
      </w:pPr>
    </w:lvl>
    <w:lvl w:ilvl="7" w:tplc="14090019" w:tentative="1">
      <w:start w:val="1"/>
      <w:numFmt w:val="lowerLetter"/>
      <w:lvlText w:val="%8."/>
      <w:lvlJc w:val="left"/>
      <w:pPr>
        <w:ind w:left="6120" w:hanging="360"/>
      </w:pPr>
    </w:lvl>
    <w:lvl w:ilvl="8" w:tplc="1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9B90E85"/>
    <w:multiLevelType w:val="hybridMultilevel"/>
    <w:tmpl w:val="C7720610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DC0"/>
    <w:rsid w:val="0012640A"/>
    <w:rsid w:val="0015440E"/>
    <w:rsid w:val="001A2A60"/>
    <w:rsid w:val="001C36F4"/>
    <w:rsid w:val="002A726E"/>
    <w:rsid w:val="003627C8"/>
    <w:rsid w:val="00435173"/>
    <w:rsid w:val="004C6CBC"/>
    <w:rsid w:val="00607B02"/>
    <w:rsid w:val="0062754B"/>
    <w:rsid w:val="006F7DDE"/>
    <w:rsid w:val="007165E3"/>
    <w:rsid w:val="00763ED6"/>
    <w:rsid w:val="007C52FE"/>
    <w:rsid w:val="008225A6"/>
    <w:rsid w:val="00840A91"/>
    <w:rsid w:val="009D1A0B"/>
    <w:rsid w:val="00AD492B"/>
    <w:rsid w:val="00B3738B"/>
    <w:rsid w:val="00B9156A"/>
    <w:rsid w:val="00C12073"/>
    <w:rsid w:val="00CD10C1"/>
    <w:rsid w:val="00D42979"/>
    <w:rsid w:val="00D47A17"/>
    <w:rsid w:val="00E31027"/>
    <w:rsid w:val="00E33449"/>
    <w:rsid w:val="00EA6B51"/>
    <w:rsid w:val="00ED6DC0"/>
    <w:rsid w:val="00F1091D"/>
    <w:rsid w:val="00F23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44F3641-5FE7-4741-9288-B0C3A640A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1A2A60"/>
    <w:pPr>
      <w:spacing w:after="200" w:line="276" w:lineRule="auto"/>
      <w:ind w:left="720" w:hanging="357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1A2A6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A2A60"/>
    <w:pPr>
      <w:spacing w:after="200" w:line="240" w:lineRule="auto"/>
      <w:ind w:left="714" w:hanging="357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A2A60"/>
    <w:rPr>
      <w:sz w:val="20"/>
      <w:szCs w:val="20"/>
    </w:rPr>
  </w:style>
  <w:style w:type="table" w:customStyle="1" w:styleId="TableGrid12">
    <w:name w:val="Table Grid12"/>
    <w:basedOn w:val="TableNormal"/>
    <w:next w:val="TableGrid"/>
    <w:uiPriority w:val="59"/>
    <w:rsid w:val="001A2A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1A2A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A2A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2A60"/>
    <w:rPr>
      <w:rFonts w:ascii="Segoe UI" w:hAnsi="Segoe UI" w:cs="Segoe UI"/>
      <w:sz w:val="18"/>
      <w:szCs w:val="18"/>
    </w:rPr>
  </w:style>
  <w:style w:type="table" w:customStyle="1" w:styleId="TableGrid1">
    <w:name w:val="Table Grid1"/>
    <w:basedOn w:val="TableNormal"/>
    <w:next w:val="TableGrid"/>
    <w:uiPriority w:val="59"/>
    <w:rsid w:val="00F236F4"/>
    <w:pPr>
      <w:spacing w:after="0" w:line="240" w:lineRule="auto"/>
      <w:ind w:left="714" w:hanging="35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3">
    <w:name w:val="Plain Table 3"/>
    <w:basedOn w:val="TableNormal"/>
    <w:uiPriority w:val="43"/>
    <w:rsid w:val="00EA6B5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2">
    <w:name w:val="Plain Table 2"/>
    <w:basedOn w:val="TableNormal"/>
    <w:uiPriority w:val="42"/>
    <w:rsid w:val="00EA6B51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leGridLight">
    <w:name w:val="Grid Table Light"/>
    <w:basedOn w:val="TableNormal"/>
    <w:uiPriority w:val="40"/>
    <w:rsid w:val="00EA6B5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5</Pages>
  <Words>1022</Words>
  <Characters>5831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 Barnes</dc:creator>
  <cp:keywords/>
  <dc:description/>
  <cp:lastModifiedBy>Helen Barnes</cp:lastModifiedBy>
  <cp:revision>23</cp:revision>
  <dcterms:created xsi:type="dcterms:W3CDTF">2017-10-16T09:43:00Z</dcterms:created>
  <dcterms:modified xsi:type="dcterms:W3CDTF">2017-12-14T03:59:00Z</dcterms:modified>
</cp:coreProperties>
</file>